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91" w:rsidRDefault="00D0261D" w:rsidP="00D0261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D026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2047" cy="8505825"/>
            <wp:effectExtent l="0" t="0" r="0" b="0"/>
            <wp:docPr id="1" name="Рисунок 1" descr="C:\Users\user\Pictures\2022-02-09 тит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2-09 тит\тит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1" r="-113" b="4040"/>
                    <a:stretch/>
                  </pic:blipFill>
                  <pic:spPr bwMode="auto">
                    <a:xfrm>
                      <a:off x="0" y="0"/>
                      <a:ext cx="6167415" cy="851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026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7E86" w:rsidRPr="006E7591" w:rsidRDefault="006E7591" w:rsidP="006A77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="006A77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Ақтөбе облысының білім басқармасы Қарғалы ауданының білім бөлімі» ММ </w:t>
      </w:r>
      <w:r w:rsidR="00CF7E86" w:rsidRPr="006E7591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CF7E86" w:rsidRPr="00CF7E86">
        <w:rPr>
          <w:rFonts w:ascii="Times New Roman" w:hAnsi="Times New Roman" w:cs="Times New Roman"/>
          <w:b/>
          <w:sz w:val="28"/>
          <w:szCs w:val="28"/>
          <w:lang w:val="kk-KZ"/>
        </w:rPr>
        <w:t>Бөбек</w:t>
      </w:r>
      <w:r w:rsidR="00CF7E86" w:rsidRPr="006E7591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CF7E86" w:rsidRPr="00CF7E86">
        <w:rPr>
          <w:rFonts w:ascii="Times New Roman" w:hAnsi="Times New Roman" w:cs="Times New Roman"/>
          <w:b/>
          <w:sz w:val="28"/>
          <w:szCs w:val="28"/>
          <w:lang w:val="kk-KZ"/>
        </w:rPr>
        <w:t>бөбекжай-</w:t>
      </w:r>
      <w:r w:rsidR="00CF7E86" w:rsidRPr="006E7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балабақшасы</w:t>
      </w:r>
      <w:r w:rsidR="00CF7E86" w:rsidRPr="00CF7E8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F7E86" w:rsidRPr="006E7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мемлекетт</w:t>
      </w:r>
      <w:r w:rsidR="006A77CF" w:rsidRPr="006E7591">
        <w:rPr>
          <w:rFonts w:ascii="Times New Roman" w:hAnsi="Times New Roman" w:cs="Times New Roman"/>
          <w:b/>
          <w:sz w:val="28"/>
          <w:szCs w:val="28"/>
          <w:lang w:val="kk-KZ"/>
        </w:rPr>
        <w:t>ік коммуналды қазыналық кәсіпор</w:t>
      </w:r>
      <w:r w:rsidR="00CF7E86" w:rsidRPr="006E7591">
        <w:rPr>
          <w:rFonts w:ascii="Times New Roman" w:hAnsi="Times New Roman" w:cs="Times New Roman"/>
          <w:b/>
          <w:sz w:val="28"/>
          <w:szCs w:val="28"/>
          <w:lang w:val="kk-KZ"/>
        </w:rPr>
        <w:t>ы туралы мәлімет</w:t>
      </w:r>
    </w:p>
    <w:p w:rsidR="00CF7E86" w:rsidRPr="006E7591" w:rsidRDefault="00CF7E86" w:rsidP="00CF7E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E75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Мекеме атауы:  </w:t>
      </w:r>
      <w:r w:rsidRPr="00CF7E86">
        <w:rPr>
          <w:rFonts w:ascii="Times New Roman" w:hAnsi="Times New Roman" w:cs="Times New Roman"/>
          <w:sz w:val="28"/>
          <w:szCs w:val="28"/>
        </w:rPr>
        <w:t>«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Бөбек</w:t>
      </w:r>
      <w:r w:rsidRPr="00CF7E86">
        <w:rPr>
          <w:rFonts w:ascii="Times New Roman" w:hAnsi="Times New Roman" w:cs="Times New Roman"/>
          <w:sz w:val="28"/>
          <w:szCs w:val="28"/>
        </w:rPr>
        <w:t>»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бөбекжай-</w:t>
      </w:r>
      <w:r w:rsidRPr="00CF7E86">
        <w:rPr>
          <w:rFonts w:ascii="Times New Roman" w:hAnsi="Times New Roman" w:cs="Times New Roman"/>
          <w:sz w:val="28"/>
          <w:szCs w:val="28"/>
        </w:rPr>
        <w:t xml:space="preserve"> балабақшасы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F7E86">
        <w:rPr>
          <w:rFonts w:ascii="Times New Roman" w:hAnsi="Times New Roman" w:cs="Times New Roman"/>
          <w:sz w:val="28"/>
          <w:szCs w:val="28"/>
        </w:rPr>
        <w:t xml:space="preserve"> МКҚК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Ғимараттың типі: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тіптік</w:t>
      </w:r>
      <w:r w:rsidRPr="00CF7E86">
        <w:rPr>
          <w:rFonts w:ascii="Times New Roman" w:hAnsi="Times New Roman" w:cs="Times New Roman"/>
          <w:sz w:val="28"/>
          <w:szCs w:val="28"/>
        </w:rPr>
        <w:t>, кірпішті</w:t>
      </w:r>
      <w:r w:rsidRPr="00CF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Мекеменің қызмет түрі: </w:t>
      </w:r>
      <w:r w:rsidRPr="00CF7E86">
        <w:rPr>
          <w:rFonts w:ascii="Times New Roman" w:hAnsi="Times New Roman" w:cs="Times New Roman"/>
          <w:sz w:val="28"/>
          <w:szCs w:val="28"/>
        </w:rPr>
        <w:t xml:space="preserve">мектепке дейінгі білім беру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Мекенжайы: 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Д.Беркимбаева көшесі 2</w:t>
      </w:r>
      <w:r w:rsidRPr="00CF7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>Қолданылуға берілген жылы:</w:t>
      </w:r>
      <w:r w:rsidRPr="00CF7E86">
        <w:rPr>
          <w:rFonts w:ascii="Times New Roman" w:hAnsi="Times New Roman" w:cs="Times New Roman"/>
          <w:sz w:val="28"/>
          <w:szCs w:val="28"/>
        </w:rPr>
        <w:t xml:space="preserve"> </w:t>
      </w:r>
      <w:r w:rsidR="00D91F27">
        <w:rPr>
          <w:rFonts w:ascii="Times New Roman" w:hAnsi="Times New Roman" w:cs="Times New Roman"/>
          <w:sz w:val="28"/>
          <w:szCs w:val="28"/>
          <w:lang w:val="kk-KZ"/>
        </w:rPr>
        <w:t xml:space="preserve">12 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Pr="00CF7E86">
        <w:rPr>
          <w:rFonts w:ascii="Times New Roman" w:hAnsi="Times New Roman" w:cs="Times New Roman"/>
          <w:sz w:val="28"/>
          <w:szCs w:val="28"/>
        </w:rPr>
        <w:t xml:space="preserve"> 2006 жыл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Ғимараттың салынған жылы: </w:t>
      </w:r>
      <w:r w:rsidRPr="00CF7E86">
        <w:rPr>
          <w:rFonts w:ascii="Times New Roman" w:hAnsi="Times New Roman" w:cs="Times New Roman"/>
          <w:sz w:val="28"/>
          <w:szCs w:val="28"/>
        </w:rPr>
        <w:t>1973 ж.</w:t>
      </w:r>
      <w:r w:rsidRPr="00CF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Балабақша меңгерушісі  - 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>Биязбаева Гулаим Зайнулловна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7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Жобалық күші: 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 xml:space="preserve">90 орын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7E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Барлығы – 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 xml:space="preserve">3 топ 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F7E86">
        <w:rPr>
          <w:rFonts w:ascii="Times New Roman" w:hAnsi="Times New Roman" w:cs="Times New Roman"/>
          <w:b/>
          <w:sz w:val="28"/>
          <w:szCs w:val="28"/>
          <w:lang w:val="kk-KZ"/>
        </w:rPr>
        <w:t>Оқыту тілі –</w:t>
      </w:r>
      <w:r w:rsidRPr="00CF7E86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тіл, орыс тілі                                                                                                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Тәрбиеленуішлер саны: </w:t>
      </w:r>
      <w:r w:rsidRPr="00CF7E86">
        <w:rPr>
          <w:rFonts w:ascii="Times New Roman" w:hAnsi="Times New Roman" w:cs="Times New Roman"/>
          <w:sz w:val="28"/>
          <w:szCs w:val="28"/>
          <w:u w:val="single"/>
          <w:lang w:val="kk-KZ"/>
        </w:rPr>
        <w:t>90</w:t>
      </w:r>
      <w:r w:rsidRPr="00CF7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46" w:type="dxa"/>
        <w:tblInd w:w="5" w:type="dxa"/>
        <w:tblCellMar>
          <w:top w:w="11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807"/>
        <w:gridCol w:w="6708"/>
        <w:gridCol w:w="1831"/>
      </w:tblGrid>
      <w:tr w:rsidR="00CF7E86" w:rsidRPr="00CF7E86" w:rsidTr="006E7591">
        <w:trPr>
          <w:trHeight w:val="629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Жас кезеңдері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Топтардың саны </w:t>
            </w:r>
          </w:p>
        </w:tc>
      </w:tr>
      <w:tr w:rsidR="00CF7E86" w:rsidRPr="00CF7E86" w:rsidTr="006E7591">
        <w:trPr>
          <w:trHeight w:val="65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Мектепке дейінгі  жас: 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1,5 жастан бастап 4 жасқа дейінгі аралық 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Балабақша жұмыс уақыты: 8.00 -18 .00 дейн </w:t>
      </w: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346" w:type="dxa"/>
        <w:tblInd w:w="5" w:type="dxa"/>
        <w:tblCellMar>
          <w:top w:w="11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43"/>
        <w:gridCol w:w="2816"/>
        <w:gridCol w:w="1720"/>
      </w:tblGrid>
      <w:tr w:rsidR="00CF7E86" w:rsidRPr="00CF7E86" w:rsidTr="006E7591">
        <w:trPr>
          <w:trHeight w:val="9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Топтардың атаулары 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Жас </w:t>
            </w:r>
          </w:p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кезеңдері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 саны </w:t>
            </w:r>
          </w:p>
        </w:tc>
      </w:tr>
      <w:tr w:rsidR="00CF7E86" w:rsidRPr="00CF7E86" w:rsidTr="006E7591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жас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» тобы 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6E7591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1-2жас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</w:tr>
      <w:tr w:rsidR="00CF7E86" w:rsidRPr="00CF7E86" w:rsidTr="006E7591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>Ортаңғы «</w:t>
            </w: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Көгершін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»тобы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6E7591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3-4жас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</w:tr>
      <w:tr w:rsidR="00CF7E86" w:rsidRPr="00CF7E86" w:rsidTr="006E7591"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>Ортаңғы «</w:t>
            </w: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Солнышко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» тобы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6E7591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жас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6" w:rsidRPr="00CF7E86" w:rsidRDefault="00CF7E86" w:rsidP="00CF7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7E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  <w:r w:rsidRPr="00CF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7E86" w:rsidRPr="00CF7E86" w:rsidRDefault="00CF7E86" w:rsidP="00CF7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DED" w:rsidRDefault="006F6DED">
      <w:pPr>
        <w:sectPr w:rsidR="006F6DED" w:rsidSect="00D0261D">
          <w:pgSz w:w="11900" w:h="16840"/>
          <w:pgMar w:top="1440" w:right="1440" w:bottom="1440" w:left="1440" w:header="720" w:footer="720" w:gutter="0"/>
          <w:cols w:space="720"/>
        </w:sectPr>
      </w:pPr>
    </w:p>
    <w:p w:rsidR="006F6DED" w:rsidRDefault="006F6DED">
      <w:pPr>
        <w:spacing w:after="37"/>
      </w:pPr>
    </w:p>
    <w:p w:rsidR="006F6DED" w:rsidRDefault="00E12299">
      <w:pPr>
        <w:spacing w:after="0"/>
      </w:pPr>
      <w:r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6A77CF" w:rsidRDefault="00015213" w:rsidP="00015213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015213">
        <w:rPr>
          <w:rFonts w:ascii="Times New Roman" w:eastAsia="Times New Roman" w:hAnsi="Times New Roman" w:cs="Times New Roman"/>
          <w:b/>
          <w:sz w:val="36"/>
        </w:rPr>
        <w:t xml:space="preserve">«Бөбек» бөбекжай-балабақшасының  </w:t>
      </w:r>
    </w:p>
    <w:p w:rsidR="006A77CF" w:rsidRDefault="00015213" w:rsidP="00015213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015213">
        <w:rPr>
          <w:rFonts w:ascii="Times New Roman" w:eastAsia="Times New Roman" w:hAnsi="Times New Roman" w:cs="Times New Roman"/>
          <w:b/>
          <w:sz w:val="36"/>
        </w:rPr>
        <w:t xml:space="preserve">2021 – 2022 оқу жылына арналған </w:t>
      </w:r>
    </w:p>
    <w:p w:rsidR="00015213" w:rsidRPr="00015213" w:rsidRDefault="00015213" w:rsidP="00015213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015213">
        <w:rPr>
          <w:rFonts w:ascii="Times New Roman" w:eastAsia="Times New Roman" w:hAnsi="Times New Roman" w:cs="Times New Roman"/>
          <w:b/>
          <w:sz w:val="36"/>
        </w:rPr>
        <w:t>мақсаты мен міндеттері</w:t>
      </w:r>
    </w:p>
    <w:p w:rsidR="00015213" w:rsidRPr="00015213" w:rsidRDefault="00015213" w:rsidP="00015213">
      <w:pPr>
        <w:spacing w:after="0"/>
        <w:rPr>
          <w:rFonts w:ascii="Times New Roman" w:eastAsia="Times New Roman" w:hAnsi="Times New Roman" w:cs="Times New Roman"/>
          <w:i/>
          <w:sz w:val="36"/>
        </w:rPr>
      </w:pPr>
      <w:r w:rsidRPr="00015213"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015213" w:rsidRPr="00C70642" w:rsidRDefault="00015213" w:rsidP="0001521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 xml:space="preserve">Тақырыбы: Балабақшада тәрбиелеу-оқыту үрдісінде жаңа инновациялық технологияларды қолдана отырып, ұлттық тәрбие негізінде тәрбиеленушілердің шығармашылық-танымдық қабілеттерін дамыту, белсенді іс-әрекетке шоғырландыру және денсаулығын нығайту.  </w:t>
      </w:r>
    </w:p>
    <w:p w:rsidR="00015213" w:rsidRPr="00C70642" w:rsidRDefault="00015213" w:rsidP="0001521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творческо-познавательных способностей, концентрация на активной деятельности и укрепление здоровья воспитанников на основе национального воспитания с использованием новых инновационных технологий в воспитательно-образовательном процессе в детском саду.</w:t>
      </w:r>
    </w:p>
    <w:p w:rsidR="00015213" w:rsidRPr="00015213" w:rsidRDefault="00015213" w:rsidP="00015213">
      <w:pPr>
        <w:spacing w:after="0"/>
        <w:rPr>
          <w:rFonts w:ascii="Times New Roman" w:eastAsia="Times New Roman" w:hAnsi="Times New Roman" w:cs="Times New Roman"/>
          <w:i/>
          <w:sz w:val="36"/>
        </w:rPr>
      </w:pPr>
      <w:r w:rsidRPr="00015213"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015213" w:rsidRPr="00C70642" w:rsidRDefault="00015213" w:rsidP="000152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>Мақсаты:</w:t>
      </w:r>
      <w:r w:rsidRPr="00C706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 xml:space="preserve">Мектепке дейінгі ұйымда балалардың жекелеген қабілеттерін ұштай отырып, сапалы білім беру және салауатты өмір салтына қалыптастыру. </w:t>
      </w:r>
    </w:p>
    <w:p w:rsidR="00015213" w:rsidRPr="00C70642" w:rsidRDefault="00015213" w:rsidP="0001521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качественного образования и здорового образа жизни в дошкольной организации с учетом индивидуальных способностей детей.</w:t>
      </w:r>
    </w:p>
    <w:p w:rsidR="00015213" w:rsidRPr="00C70642" w:rsidRDefault="00015213" w:rsidP="000152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 xml:space="preserve">Міндеттері: </w:t>
      </w:r>
    </w:p>
    <w:p w:rsidR="00015213" w:rsidRPr="00C70642" w:rsidRDefault="00015213" w:rsidP="0001521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Балалардың өмірі мен денсаулығын нығайту, салауатты өмір салтын қалыптастыру; </w:t>
      </w:r>
    </w:p>
    <w:p w:rsidR="00015213" w:rsidRPr="00C70642" w:rsidRDefault="00015213" w:rsidP="00C7064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70642" w:rsidRPr="00C70642">
        <w:rPr>
          <w:rFonts w:ascii="Times New Roman" w:eastAsia="Times New Roman" w:hAnsi="Times New Roman" w:cs="Times New Roman"/>
          <w:b/>
          <w:sz w:val="28"/>
          <w:szCs w:val="28"/>
        </w:rPr>
        <w:t xml:space="preserve">Зерттеу қызметін дамытуға бағытталған жұмысты жетілдіру </w:t>
      </w: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</w:p>
    <w:p w:rsidR="00C70642" w:rsidRPr="00C70642" w:rsidRDefault="00015213" w:rsidP="00C70642">
      <w:pPr>
        <w:spacing w:after="0"/>
        <w:rPr>
          <w:b/>
          <w:sz w:val="28"/>
          <w:szCs w:val="28"/>
          <w:lang w:val="kk-KZ"/>
        </w:rPr>
      </w:pP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70642">
        <w:rPr>
          <w:rFonts w:ascii="Times New Roman" w:eastAsia="Times New Roman" w:hAnsi="Times New Roman" w:cs="Times New Roman"/>
          <w:b/>
          <w:sz w:val="28"/>
          <w:szCs w:val="28"/>
        </w:rPr>
        <w:tab/>
        <w:t>Балабақшада ата-аналар мен педагогтардың ынтымақтастықты дамыту, тығыз қарым - қатынас орнату;</w:t>
      </w:r>
      <w:r w:rsidR="00C70642" w:rsidRPr="00C70642">
        <w:rPr>
          <w:b/>
          <w:sz w:val="28"/>
          <w:szCs w:val="28"/>
        </w:rPr>
        <w:t xml:space="preserve"> </w:t>
      </w:r>
    </w:p>
    <w:p w:rsidR="00C70642" w:rsidRPr="00C70642" w:rsidRDefault="00C70642" w:rsidP="00C706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642">
        <w:rPr>
          <w:sz w:val="28"/>
          <w:szCs w:val="28"/>
          <w:lang w:val="kk-KZ"/>
        </w:rPr>
        <w:t xml:space="preserve"> </w:t>
      </w:r>
      <w:r w:rsidRPr="00C70642">
        <w:rPr>
          <w:b/>
          <w:sz w:val="28"/>
          <w:szCs w:val="28"/>
          <w:lang w:val="kk-KZ"/>
        </w:rPr>
        <w:t xml:space="preserve">-  </w:t>
      </w:r>
      <w:r w:rsidRPr="00C7064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Укрепление жизни и здоровья детей, формирование здорового образа жизни; </w:t>
      </w:r>
    </w:p>
    <w:p w:rsidR="00C70642" w:rsidRPr="00C70642" w:rsidRDefault="00C70642" w:rsidP="00C706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i/>
          <w:sz w:val="28"/>
          <w:szCs w:val="28"/>
        </w:rPr>
        <w:t>- Совершенствование работы, направленной на развитие исследовательской деятельности</w:t>
      </w:r>
    </w:p>
    <w:p w:rsidR="00BE0217" w:rsidRPr="00C70642" w:rsidRDefault="00C70642" w:rsidP="00C706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0642">
        <w:rPr>
          <w:rFonts w:ascii="Times New Roman" w:eastAsia="Times New Roman" w:hAnsi="Times New Roman" w:cs="Times New Roman"/>
          <w:b/>
          <w:i/>
          <w:sz w:val="28"/>
          <w:szCs w:val="28"/>
        </w:rPr>
        <w:t>-Развитие сотрудничества, тесного взаимодействия родителей и педагогов в детском саду;</w:t>
      </w:r>
    </w:p>
    <w:p w:rsidR="00BE0217" w:rsidRPr="00C70642" w:rsidRDefault="00BE0217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</w:p>
    <w:p w:rsidR="00C70642" w:rsidRDefault="00C7064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70642" w:rsidRDefault="00C7064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70642" w:rsidRDefault="00C7064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70642" w:rsidRDefault="00C7064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70642" w:rsidRDefault="00C70642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CF7E86" w:rsidRDefault="00CF7E86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511547" w:rsidRDefault="00511547" w:rsidP="008005EE">
      <w:pPr>
        <w:spacing w:after="0"/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E86" w:rsidRPr="00CF7E86" w:rsidRDefault="00CF7E86" w:rsidP="008005EE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CF7E86">
        <w:rPr>
          <w:rFonts w:ascii="Times New Roman" w:hAnsi="Times New Roman" w:cs="Times New Roman"/>
          <w:b/>
          <w:sz w:val="28"/>
          <w:szCs w:val="28"/>
        </w:rPr>
        <w:t xml:space="preserve">Мектепке дейінгі тәрбие мен оқытуды нормативтік құқықтық қамтамасыз ету </w:t>
      </w:r>
    </w:p>
    <w:p w:rsidR="00CF7E86" w:rsidRPr="00CF7E86" w:rsidRDefault="00CF7E86" w:rsidP="008005EE">
      <w:pPr>
        <w:spacing w:after="0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CF7E86">
        <w:rPr>
          <w:rFonts w:ascii="Times New Roman" w:hAnsi="Times New Roman" w:cs="Times New Roman"/>
          <w:sz w:val="24"/>
          <w:szCs w:val="24"/>
        </w:rPr>
        <w:t xml:space="preserve">Білім беру ұйымдары өз қызметінде мектепке дейінгі тәрбие мен оқыту жүйесін реттейтін нормативтік құқықтық актілерді басшылыққа алады:  </w:t>
      </w:r>
    </w:p>
    <w:p w:rsidR="008005EE" w:rsidRPr="00C62B75" w:rsidRDefault="00511547" w:rsidP="008005E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</w:t>
      </w:r>
      <w:r w:rsidR="008005EE" w:rsidRPr="00C62B75">
        <w:rPr>
          <w:rFonts w:ascii="Times New Roman" w:hAnsi="Times New Roman" w:cs="Times New Roman"/>
          <w:bCs/>
          <w:iCs/>
          <w:sz w:val="24"/>
          <w:szCs w:val="24"/>
        </w:rPr>
        <w:t xml:space="preserve">«Білім туралы» Қазақстан Республикасының Заңы </w:t>
      </w:r>
      <w:hyperlink r:id="rId7" w:history="1">
        <w:r w:rsidR="008005EE"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</w:rPr>
          <w:t>https://adilet.zan.kz/kaz/docs/Z070000319_</w:t>
        </w:r>
      </w:hyperlink>
      <w:r w:rsidR="008005EE"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«Педагог мәртебесі туралы» Қазақстан Республикасының Заңы </w:t>
      </w:r>
      <w:hyperlink r:id="rId8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https://adilet.zan.kz/kaz/docs/Z1900000293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«Қазақстан Республикасындағы баланың құқықтары туралы» Қазақстан Республикасының Заңы </w:t>
      </w:r>
      <w:hyperlink r:id="rId9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https://adilet.zan.kz/kaz/docs/Z020000345_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«Ойыншықтардың қауіпсіздігі туралы» Қазақстан Республикасының Заңы </w:t>
      </w:r>
      <w:hyperlink r:id="rId10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https://adilet.zan.kz/kaz/docs/Z070000306_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«Кемтар балаларды әлеуметтiк және медициналық-педагогикалық түзеу   </w:t>
      </w:r>
    </w:p>
    <w:p w:rsidR="008005EE" w:rsidRPr="00C62B75" w:rsidRDefault="008005EE" w:rsidP="008005E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арқылы қолдау туралы» Қазақстан Республикасының Заңы </w:t>
      </w:r>
      <w:hyperlink r:id="rId11" w:history="1">
        <w:r w:rsidRPr="00C62B75">
          <w:rPr>
            <w:rStyle w:val="a5"/>
            <w:rFonts w:ascii="Times New Roman" w:hAnsi="Times New Roman" w:cs="Times New Roman"/>
            <w:iCs/>
            <w:sz w:val="24"/>
            <w:szCs w:val="24"/>
            <w:lang w:val="kk-KZ"/>
          </w:rPr>
          <w:t>https://adilet.zan.kz/kaz/docs/Z020000343_</w:t>
        </w:r>
      </w:hyperlink>
      <w:r w:rsidRPr="00C62B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Мектепке дейінгі тәрбиелеу мен оқытуды дамыту моделі </w:t>
      </w:r>
      <w:hyperlink r:id="rId12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https://adilet.zan.kz/kaz/docs/P2100000137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«Мектепке дейінгі ұйымдарға және сәбилер үйлеріне қойылатын санитариялық-эпидемиологиялық талаптар» санитариялық қағидалары </w:t>
      </w:r>
      <w:hyperlink r:id="rId13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https://adilet.zan.kz/kaz/docs/V1700015893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«Білім берудің барлық деңгейінің мемлекеттік жалпыға міндетті білім беру стандарттары </w:t>
      </w:r>
      <w:hyperlink r:id="rId14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https://adilet.zan.kz/kaz/docs/V1800017669</w:t>
        </w:r>
      </w:hyperlink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Қазақстан Республикасында мектепке дейінгі тәрбие мен оқытудың үлгілік оқу жоспарлары </w:t>
      </w:r>
      <w:hyperlink r:id="rId15" w:history="1">
        <w:r w:rsidRPr="00C62B75">
          <w:rPr>
            <w:rStyle w:val="a5"/>
            <w:rFonts w:ascii="Times New Roman" w:hAnsi="Times New Roman" w:cs="Times New Roman"/>
            <w:iCs/>
            <w:sz w:val="24"/>
            <w:szCs w:val="24"/>
            <w:lang w:val="kk-KZ"/>
          </w:rPr>
          <w:t>https://adilet.zan.kz/kaz/docs/V1200008275</w:t>
        </w:r>
      </w:hyperlink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Мектепке дейінгі тәрбие мен оқытудың үлгілік оқу бағдарламалары </w:t>
      </w:r>
      <w:hyperlink r:id="rId16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https://adilet.zan.kz/kaz/docs/V1600014235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Тиісті үлгідегі білім беру ұйымдары қызметінің үлгілік қағидалары </w:t>
      </w:r>
      <w:hyperlink r:id="rId17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https://adilet.zan.kz/kaz/docs/V1900018172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u w:val="single"/>
          <w:lang w:val="kk-KZ"/>
        </w:rPr>
        <w:t xml:space="preserve">  </w:t>
      </w:r>
    </w:p>
    <w:p w:rsidR="008005EE" w:rsidRPr="00C62B75" w:rsidRDefault="008005EE" w:rsidP="008005E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Білім беру қызметтерін көрсетудің үлгілік шартының нысандары </w:t>
      </w:r>
      <w:hyperlink r:id="rId18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https://adilet.zan.kz/kaz/docs/V1600013227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Мемлекеттік білім беру ұйымдары қызметкерлерінің үлгі штаттары  </w:t>
      </w:r>
      <w:hyperlink r:id="rId19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https://adilet.zan.kz/kaz/docs/P080000077_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Педагог қызметкерлер мен оларға теңестірілген тұлғалардың лауазымдарының үлгілік біліктілік сипаттамалары </w:t>
      </w:r>
      <w:hyperlink r:id="rId20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https://adilet.zan.kz/kaz/docs/V090005750_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Жабдықтармен және жиһазбен жарақтандыру нормалары </w:t>
      </w:r>
      <w:hyperlink r:id="rId21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https://adilet.zan.kz/kaz/docs/V1600013272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Білім беру ұйымдарында қамқоршылық кеңестің жұмысын ұйымдастыру және оны сайлау тәртібінің үлгілік қағидалары </w:t>
      </w:r>
      <w:hyperlink r:id="rId22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https://adilet.zan.kz/kaz/docs/V1700015584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</w:t>
      </w:r>
    </w:p>
    <w:p w:rsidR="008005EE" w:rsidRPr="00C62B75" w:rsidRDefault="008005EE" w:rsidP="008005E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Мектепке дейінгі және орта білім беру ұйымдарын бейнебақылау жүйелерімен жарақтау стандарттары және оларға қойылатын талаптар </w:t>
      </w:r>
      <w:hyperlink r:id="rId23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https://adilet.zan.kz/kaz/docs/V1900018239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8005EE" w:rsidRPr="00C62B75" w:rsidRDefault="008005EE" w:rsidP="008005E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Педагогтерге біліктілік санаттарын беру (растау) қағидалары </w:t>
      </w:r>
      <w:hyperlink r:id="rId24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https://adilet.zan.kz/kaz/docs/V2000020618</w:t>
        </w:r>
      </w:hyperlink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</w:p>
    <w:p w:rsidR="00C70642" w:rsidRPr="00CE429C" w:rsidRDefault="008005EE" w:rsidP="008005EE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  <w:r w:rsidRPr="00C62B7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Мектепке дейінгі білім беру саласында мемлекеттік қызметтер көрсету қағидалары  </w:t>
      </w:r>
      <w:hyperlink r:id="rId25" w:history="1">
        <w:r w:rsidRPr="00C62B75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kk-KZ"/>
          </w:rPr>
          <w:t>https://adilet.zan.kz/kaz/docs/V2000020883</w:t>
        </w:r>
      </w:hyperlink>
    </w:p>
    <w:p w:rsidR="00C70642" w:rsidRPr="00CE429C" w:rsidRDefault="00C70642" w:rsidP="008005EE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Pr="008D3ECB" w:rsidRDefault="008D3ECB" w:rsidP="008D3ECB">
      <w:pPr>
        <w:spacing w:after="0"/>
        <w:ind w:hanging="10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  <w:r w:rsidRPr="008D3ECB"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  <w:lastRenderedPageBreak/>
        <w:t>«Бөбек»бөбекжай-балабақшасы» МКҚК педагогикалық кадрлар туралы мәлімет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850"/>
        <w:gridCol w:w="1848"/>
        <w:gridCol w:w="1559"/>
        <w:gridCol w:w="711"/>
        <w:gridCol w:w="1274"/>
        <w:gridCol w:w="1986"/>
      </w:tblGrid>
      <w:tr w:rsidR="008D3ECB" w:rsidRPr="008D3ECB" w:rsidTr="006E7591">
        <w:trPr>
          <w:trHeight w:val="852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р/с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Педагогтың аты- жөні</w:t>
            </w: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Білімі,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бітірген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оқу орны,жылы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Диплом 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бойынша      мамандығы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Пед.өтілі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Санаты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(бұйрық №,жылы)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Курстан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өткен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</w:p>
        </w:tc>
      </w:tr>
      <w:tr w:rsidR="008D3ECB" w:rsidRPr="008D3ECB" w:rsidTr="006E7591">
        <w:trPr>
          <w:trHeight w:val="1332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</w:rPr>
              <w:t xml:space="preserve">Биязбаева </w:t>
            </w: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3ECB">
              <w:rPr>
                <w:rFonts w:ascii="Times New Roman" w:eastAsia="Times New Roman" w:hAnsi="Times New Roman" w:cs="Times New Roman"/>
              </w:rPr>
              <w:t>Гулайым Зайнуллина</w:t>
            </w: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</w:rPr>
            </w:pPr>
            <w:r w:rsidRPr="008D3ECB">
              <w:rPr>
                <w:rFonts w:ascii="Times New Roman" w:eastAsia="Times New Roman" w:hAnsi="Times New Roman" w:cs="Times New Roman"/>
              </w:rPr>
              <w:t>15.02.1970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Қ.Жубанов атындағы Ақтөбе мемлекеттік университеті 2004ж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 №0505454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бейнелеу өнері  және сызу мұғалімі, меңгеруші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32,7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23.06-10.07.2021ж МДҰ басқару менеджменті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ПШО Ақтөбе қаласы.</w:t>
            </w:r>
          </w:p>
        </w:tc>
      </w:tr>
      <w:tr w:rsidR="008D3ECB" w:rsidRPr="008D3ECB" w:rsidTr="006E7591">
        <w:trPr>
          <w:trHeight w:val="371"/>
          <w:jc w:val="center"/>
        </w:trPr>
        <w:tc>
          <w:tcPr>
            <w:tcW w:w="569" w:type="dxa"/>
            <w:vMerge w:val="restart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</w:rPr>
              <w:t>Алдашева Лаззат Жангельдиевна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06.11.1984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Қ.Жубанов  АӨМУ 2016ж №1051638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оқыту және тәрбиелеу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10,9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II Бұйрық №30 23.05.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2019ж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24.12.2020 ж 235 сағ "Мектепке дейінгі ұйым педагогтерінің біліктігін арттыру "ПШО Ақтөбе қаласы  ВТ№004690</w:t>
            </w:r>
          </w:p>
        </w:tc>
      </w:tr>
      <w:tr w:rsidR="008D3ECB" w:rsidRPr="008D3ECB" w:rsidTr="006E7591">
        <w:trPr>
          <w:trHeight w:val="371"/>
          <w:jc w:val="center"/>
        </w:trPr>
        <w:tc>
          <w:tcPr>
            <w:tcW w:w="569" w:type="dxa"/>
            <w:vMerge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</w:rPr>
              <w:t>Алдашева Лаззат Жангельдиевна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06.11.1984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Баишев университеті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2021ж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№435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Қазақ тілі және әдебиет пәнінің мұғалімі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7ай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8D3ECB" w:rsidRPr="008D3ECB" w:rsidTr="006E7591">
        <w:trPr>
          <w:trHeight w:val="371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Тайманов Тимур Бексуотанович</w:t>
            </w: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15.01.1989.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«Ақтөбе ауылшаруашылық коледжі»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2017ж№0920791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дене тәрбиесі және спорт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№98 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2018ж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18 маусым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педогог- модератор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«Өрлеу» БАҰО АҚ Ақтөбе қаласы №002056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                   2017жыл 03 шілде</w:t>
            </w:r>
          </w:p>
        </w:tc>
      </w:tr>
      <w:tr w:rsidR="008D3ECB" w:rsidRPr="008D3ECB" w:rsidTr="006E7591">
        <w:trPr>
          <w:trHeight w:val="371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Божко Вера Ивановна</w:t>
            </w: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21.11.1962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Ақтөбе педогогика училищесі 1992ж №367285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мекемелердегі тәрбие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36ж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Педагог –зерттеуші Бұйрық №211 13.08.2021ж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03.05.2019ж   120 сағ. ПШО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Нур - Султан қаласы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Т№119542</w:t>
            </w:r>
          </w:p>
        </w:tc>
      </w:tr>
      <w:tr w:rsidR="008D3ECB" w:rsidRPr="008D3ECB" w:rsidTr="006E7591">
        <w:trPr>
          <w:trHeight w:val="371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Давлетова Лариса Юрьевна</w:t>
            </w:r>
          </w:p>
        </w:tc>
        <w:tc>
          <w:tcPr>
            <w:tcW w:w="850" w:type="dxa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24.05.1966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Қ.Дүтбаева атындағы Атырау педагогика училищесі 1992ж №355824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мекемелердегі тәрбие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23,3ж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Бұйрық №102. 15.05.2020ж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17.04-28.04.2017ж "Өрлеу" БАҰО АҚ Ақтөбе қаласы №0157900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Сарниязова Зияда Хамзеевна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24.06.1969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Ақтөбе мемлекеттік педагогикалық институты 2013ж №0517902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мекемелердегі тәрбие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19ж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Бұйрық №197  06.06.2019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Куәлік 21.05.2021 ж 235 сағ "Мектепке дейінгі ұйым педагогтерінің біліктігін арттыру "ПШО Ақтөбе қаласы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Ахметова Гульнара Тилеулиевна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</w:rPr>
              <w:t>(</w:t>
            </w:r>
            <w:r w:rsidRPr="008D3ECB">
              <w:rPr>
                <w:rFonts w:ascii="Times New Roman" w:eastAsia="Times New Roman" w:hAnsi="Times New Roman" w:cs="Times New Roman"/>
                <w:i/>
                <w:lang w:val="kk-KZ"/>
              </w:rPr>
              <w:t>Декреттік демалыста</w:t>
            </w:r>
            <w:r w:rsidRPr="008D3ECB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15.10.1991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Арнаулы орта МКҚК Ақтөбе гуманитарлық колледжі 2012ж №0339107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тәрбие және оқыту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9ж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II Бұйрық №18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30.03. 2018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Куәлік 21.05.2021 ж 235 сағ «Мектепке дейінгі ұйым педагогтерінің </w:t>
            </w:r>
            <w:r w:rsidRPr="008D3EC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біліктігін арттыру «ПШО Ақтөбе қаласы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Камысбаева Маржан Калиевна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30.03.1974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Ақтөбе мемлекеттік педагогикалық институты 2013ж №0517902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мекемелердегі тәрбие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15ж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Педагог-мадератор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Бұйрық №17 30.12.2020ж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08.10.2019 ж 235 сағ "Мектепке дейінгі ұйым педагогтерінің біліктігін арттыру "ПШО Ақтөбе қаласы Т№000417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Кунабаева Асель Жолдыгалиевна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03.11.1978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Ақтөбе мемлекеттік педагогикалық институты 2013ж №0517902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мекемелердегі тәрбие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12ж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II Бұйрық №1 24.04.2018ж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14.10-25.10.2019 ж., "Мектепке дейінгі ұйымда білім беру процесің жобалау" «Өрлеу» БАҰО» АҚ, Ақтөбе №0325775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Кулманова Галия Мирболатовна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04.08.1989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Арнаулы орта Ақтөбе гуманитарлық колледжі  2010ж №0030970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Саз пән мұғалімі, мектепке дейінгі мекемелердегі музыка жетекшісі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I Бұйрық № 242 28.04.2017ж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«Мектепке дейінгі тәрбие және білім беру мазмұнын жаңарту жағдайында музыкалық жетекшілерінің кәсіби құзыреттіліктерін дамыту.» 72 сағ.. 10.04-21.04.2017ж ж., «Өрлеу» БАҰО» АҚ, Ақтөбе №0157610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Бижанова Гулайым Бакенқызы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28.06.1989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Арнаулы орта «Болашақ» колледжі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2019ж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№1336258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Орыс тілі және әдебиет пәнінің мұғалімі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Тукмухамбетова Айман Мирзалевна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25.05.1984.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Жоғары Ақтөбе мемлекеттік педагогикалық институты.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2007ж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№0004271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Педагогика және психология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16ж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8D3ECB" w:rsidRPr="008D3ECB" w:rsidTr="006E7591">
        <w:trPr>
          <w:trHeight w:val="433"/>
          <w:jc w:val="center"/>
        </w:trPr>
        <w:tc>
          <w:tcPr>
            <w:tcW w:w="56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197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Максатова Томирис Куантаевна</w:t>
            </w:r>
          </w:p>
        </w:tc>
        <w:tc>
          <w:tcPr>
            <w:tcW w:w="850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 11.01.2002</w:t>
            </w:r>
          </w:p>
        </w:tc>
        <w:tc>
          <w:tcPr>
            <w:tcW w:w="1848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Арнаулы орта Ақтөбе гуманитарлық колледжі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2021ж</w:t>
            </w:r>
          </w:p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 xml:space="preserve">№1648845    </w:t>
            </w:r>
          </w:p>
        </w:tc>
        <w:tc>
          <w:tcPr>
            <w:tcW w:w="1559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Мектепке дейінгі және орта білім беру ұйымдарының музыка пәнінің мұғалімі»</w:t>
            </w:r>
          </w:p>
        </w:tc>
        <w:tc>
          <w:tcPr>
            <w:tcW w:w="711" w:type="dxa"/>
            <w:tcBorders>
              <w:left w:val="nil"/>
            </w:tcBorders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1ай</w:t>
            </w:r>
          </w:p>
        </w:tc>
        <w:tc>
          <w:tcPr>
            <w:tcW w:w="1274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986" w:type="dxa"/>
            <w:shd w:val="clear" w:color="auto" w:fill="auto"/>
          </w:tcPr>
          <w:p w:rsidR="008D3ECB" w:rsidRPr="008D3ECB" w:rsidRDefault="008D3ECB" w:rsidP="008D3ECB">
            <w:pPr>
              <w:spacing w:after="0"/>
              <w:ind w:hanging="10"/>
              <w:rPr>
                <w:rFonts w:ascii="Times New Roman" w:eastAsia="Times New Roman" w:hAnsi="Times New Roman" w:cs="Times New Roman"/>
                <w:lang w:val="kk-KZ"/>
              </w:rPr>
            </w:pPr>
            <w:r w:rsidRPr="008D3ECB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</w:tbl>
    <w:p w:rsidR="008D3ECB" w:rsidRP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Pr="008D3ECB" w:rsidRDefault="008D3ECB" w:rsidP="008D3ECB">
      <w:pPr>
        <w:spacing w:after="0"/>
        <w:ind w:hanging="1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Pr="008D3ECB" w:rsidRDefault="008D3ECB" w:rsidP="006E7591">
      <w:pPr>
        <w:spacing w:after="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005EE" w:rsidRDefault="008005EE" w:rsidP="008D3ECB">
      <w:pPr>
        <w:spacing w:after="0"/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</w:pPr>
    </w:p>
    <w:p w:rsidR="008D3ECB" w:rsidRDefault="008D3ECB" w:rsidP="008D3ECB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  <w:lang w:val="kk-KZ"/>
        </w:rPr>
      </w:pPr>
      <w:r w:rsidRPr="008D3ECB">
        <w:rPr>
          <w:rFonts w:ascii="Times New Roman" w:eastAsia="Times New Roman" w:hAnsi="Times New Roman" w:cs="Times New Roman"/>
          <w:b/>
          <w:u w:val="single" w:color="000000"/>
          <w:lang w:val="kk-KZ"/>
        </w:rPr>
        <w:t xml:space="preserve">Педагог кадрларды аттестаттаудан </w:t>
      </w:r>
      <w:r>
        <w:rPr>
          <w:rFonts w:ascii="Times New Roman" w:eastAsia="Times New Roman" w:hAnsi="Times New Roman" w:cs="Times New Roman"/>
          <w:b/>
          <w:u w:val="single" w:color="000000"/>
          <w:lang w:val="kk-KZ"/>
        </w:rPr>
        <w:t xml:space="preserve"> өтудің даму жоспары</w:t>
      </w:r>
      <w:r w:rsidRPr="008D3ECB">
        <w:rPr>
          <w:rFonts w:ascii="Times New Roman" w:eastAsia="Times New Roman" w:hAnsi="Times New Roman" w:cs="Times New Roman"/>
          <w:b/>
          <w:u w:val="single" w:color="000000"/>
          <w:lang w:val="kk-KZ"/>
        </w:rPr>
        <w:t>:</w:t>
      </w:r>
    </w:p>
    <w:p w:rsidR="006E7591" w:rsidRPr="008D3ECB" w:rsidRDefault="006E7591" w:rsidP="008D3ECB">
      <w:pPr>
        <w:spacing w:after="0"/>
        <w:jc w:val="center"/>
        <w:rPr>
          <w:rFonts w:ascii="Times New Roman" w:eastAsia="Times New Roman" w:hAnsi="Times New Roman" w:cs="Times New Roman"/>
          <w:b/>
          <w:u w:val="single" w:color="000000"/>
          <w:lang w:val="kk-KZ"/>
        </w:rPr>
      </w:pPr>
    </w:p>
    <w:tbl>
      <w:tblPr>
        <w:tblStyle w:val="TableGrid"/>
        <w:tblW w:w="10691" w:type="dxa"/>
        <w:tblInd w:w="-112" w:type="dxa"/>
        <w:tblCellMar>
          <w:top w:w="7" w:type="dxa"/>
          <w:left w:w="112" w:type="dxa"/>
          <w:right w:w="81" w:type="dxa"/>
        </w:tblCellMar>
        <w:tblLook w:val="04A0" w:firstRow="1" w:lastRow="0" w:firstColumn="1" w:lastColumn="0" w:noHBand="0" w:noVBand="1"/>
      </w:tblPr>
      <w:tblGrid>
        <w:gridCol w:w="468"/>
        <w:gridCol w:w="3751"/>
        <w:gridCol w:w="2268"/>
        <w:gridCol w:w="3212"/>
        <w:gridCol w:w="992"/>
      </w:tblGrid>
      <w:tr w:rsidR="008D3ECB" w:rsidRPr="00233115" w:rsidTr="006E7591">
        <w:trPr>
          <w:trHeight w:val="562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lang w:val="kk-KZ"/>
              </w:rPr>
              <w:t>ПЕДАГОГТАРДЫҢ АТЫ ЖӨНІ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lang w:val="kk-KZ"/>
              </w:rPr>
              <w:t>лауазымы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lang w:val="kk-KZ"/>
              </w:rPr>
              <w:t>санаты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lang w:val="kk-KZ"/>
              </w:rPr>
              <w:t>уақыты</w:t>
            </w:r>
          </w:p>
        </w:tc>
      </w:tr>
      <w:tr w:rsidR="008D3ECB" w:rsidRPr="00233115" w:rsidTr="006E7591">
        <w:trPr>
          <w:trHeight w:val="269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1.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E1C09">
              <w:rPr>
                <w:rFonts w:ascii="Times New Roman" w:eastAsia="Times New Roman" w:hAnsi="Times New Roman" w:cs="Times New Roman"/>
                <w:lang w:val="kk-KZ"/>
              </w:rPr>
              <w:t>Биязбаева Гулаим Зайнуллина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E1C09">
              <w:rPr>
                <w:rFonts w:ascii="Times New Roman" w:eastAsia="Times New Roman" w:hAnsi="Times New Roman" w:cs="Times New Roman"/>
                <w:lang w:val="kk-KZ"/>
              </w:rPr>
              <w:t>меңгеруші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2023</w:t>
            </w:r>
          </w:p>
        </w:tc>
      </w:tr>
      <w:tr w:rsidR="008D3ECB" w:rsidRPr="00233115" w:rsidTr="006E7591">
        <w:trPr>
          <w:trHeight w:val="204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2.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Ахметова Гульнара Тилеулиевна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ІІ бұйрық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115">
              <w:rPr>
                <w:rFonts w:ascii="Times New Roman" w:hAnsi="Times New Roman" w:cs="Times New Roman"/>
                <w:lang w:val="kk-KZ"/>
              </w:rPr>
              <w:t>№18 30.03.2018ж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2023</w:t>
            </w:r>
          </w:p>
        </w:tc>
      </w:tr>
      <w:tr w:rsidR="008D3ECB" w:rsidRPr="00233115" w:rsidTr="006E7591">
        <w:trPr>
          <w:trHeight w:val="7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3.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Божко Вера Ивановна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</w:rPr>
              <w:t>Педагог-</w:t>
            </w:r>
            <w:r w:rsidRPr="00233115">
              <w:rPr>
                <w:rFonts w:ascii="Times New Roman" w:hAnsi="Times New Roman" w:cs="Times New Roman"/>
                <w:lang w:val="kk-KZ"/>
              </w:rPr>
              <w:t>зерттеуші</w:t>
            </w:r>
          </w:p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Бұйрық№211 13.08.2021ж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D3ECB" w:rsidRPr="00233115" w:rsidTr="006E7591">
        <w:trPr>
          <w:trHeight w:val="248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4.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Давлетова Лариса Юрьевна.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Жоғары бұйрық№102 15.05.2020ж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2025</w:t>
            </w:r>
          </w:p>
        </w:tc>
      </w:tr>
      <w:tr w:rsidR="008D3ECB" w:rsidRPr="00233115" w:rsidTr="006E7591">
        <w:trPr>
          <w:trHeight w:val="63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5.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Сарниязова Зияда Хамзияқызы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 xml:space="preserve">тәрбиеші 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Жоғары бұйрық№197 06.06.2019ж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2024</w:t>
            </w:r>
          </w:p>
        </w:tc>
      </w:tr>
      <w:tr w:rsidR="008D3ECB" w:rsidRPr="00233115" w:rsidTr="006E7591">
        <w:trPr>
          <w:trHeight w:val="519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6.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Камысбаева Маржан Калиевна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Педагог-модератор</w:t>
            </w:r>
          </w:p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Бұйрық №17 30.12.2020ж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2025</w:t>
            </w:r>
          </w:p>
        </w:tc>
      </w:tr>
      <w:tr w:rsidR="008D3ECB" w:rsidRPr="00233115" w:rsidTr="006E7591">
        <w:trPr>
          <w:trHeight w:val="51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7.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Кунабаева Асель Жолдыгалиевна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ІІ бұйрыұ №27 17.04.2018ж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2023</w:t>
            </w:r>
          </w:p>
        </w:tc>
      </w:tr>
      <w:tr w:rsidR="008D3ECB" w:rsidRPr="00233115" w:rsidTr="006E7591">
        <w:trPr>
          <w:trHeight w:val="392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8.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Алдашева Лаззат Жангелдиевна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ІІ бұйрық №30 23.05.2019ж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2024</w:t>
            </w:r>
          </w:p>
        </w:tc>
      </w:tr>
      <w:tr w:rsidR="008D3ECB" w:rsidRPr="00233115" w:rsidTr="006E7591">
        <w:trPr>
          <w:trHeight w:val="269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9.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Максатова Томирис Куантаевна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Саз жетекшісі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2024</w:t>
            </w:r>
          </w:p>
        </w:tc>
      </w:tr>
      <w:tr w:rsidR="008D3ECB" w:rsidRPr="00233115" w:rsidTr="006E7591">
        <w:trPr>
          <w:trHeight w:val="259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10.</w:t>
            </w:r>
            <w:r w:rsidRPr="00233115">
              <w:rPr>
                <w:rFonts w:ascii="Times New Roman" w:eastAsia="Arial" w:hAnsi="Times New Roman" w:cs="Times New Roman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Бижанова Гүлайым Бакенқызы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Орыс тілі мұғалімі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2023</w:t>
            </w:r>
          </w:p>
        </w:tc>
      </w:tr>
      <w:tr w:rsidR="008D3ECB" w:rsidRPr="00233115" w:rsidTr="006E7591">
        <w:trPr>
          <w:trHeight w:val="562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Тайманов Тимур Бексултанович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Дене шынықтыру жетекшісі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Педагог-модератор</w:t>
            </w:r>
          </w:p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Бұйрық №98 18.06.2018ж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2023</w:t>
            </w:r>
          </w:p>
        </w:tc>
      </w:tr>
      <w:tr w:rsidR="008D3ECB" w:rsidRPr="00233115" w:rsidTr="006E7591">
        <w:trPr>
          <w:trHeight w:val="371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6E7591" w:rsidP="000245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Тукмухамбетова Айман </w:t>
            </w:r>
            <w:r w:rsidR="008D3ECB" w:rsidRPr="00233115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ирзалевна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</w:tr>
      <w:tr w:rsidR="008D3ECB" w:rsidRPr="00233115" w:rsidTr="006E7591">
        <w:trPr>
          <w:trHeight w:val="277"/>
        </w:trPr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Кульманова Галия Мирбулатовна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Саз жетекшісі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І бұйрық №242 28.04.2017ж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2022</w:t>
            </w:r>
          </w:p>
        </w:tc>
      </w:tr>
    </w:tbl>
    <w:p w:rsidR="008D3ECB" w:rsidRPr="002E1C09" w:rsidRDefault="008D3ECB" w:rsidP="008D3ECB">
      <w:pPr>
        <w:spacing w:after="156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233115">
        <w:rPr>
          <w:rFonts w:ascii="Times New Roman" w:eastAsia="Times New Roman" w:hAnsi="Times New Roman" w:cs="Times New Roman"/>
          <w:b/>
          <w:u w:val="single" w:color="000000"/>
        </w:rPr>
        <w:t>Педагог кадрлардың біліктілігін арттыру</w:t>
      </w:r>
      <w:r>
        <w:rPr>
          <w:rFonts w:ascii="Times New Roman" w:eastAsia="Times New Roman" w:hAnsi="Times New Roman" w:cs="Times New Roman"/>
          <w:b/>
          <w:u w:val="single" w:color="000000"/>
          <w:lang w:val="kk-KZ"/>
        </w:rPr>
        <w:t xml:space="preserve"> курстын даму жоспары</w:t>
      </w:r>
    </w:p>
    <w:tbl>
      <w:tblPr>
        <w:tblStyle w:val="TableGrid"/>
        <w:tblW w:w="10740" w:type="dxa"/>
        <w:tblInd w:w="-112" w:type="dxa"/>
        <w:tblCellMar>
          <w:top w:w="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638"/>
        <w:gridCol w:w="2299"/>
        <w:gridCol w:w="1381"/>
        <w:gridCol w:w="5295"/>
        <w:gridCol w:w="1127"/>
      </w:tblGrid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r w:rsidRPr="00233115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b/>
              </w:rPr>
            </w:pPr>
            <w:r w:rsidRPr="00233115">
              <w:rPr>
                <w:rFonts w:ascii="Times New Roman" w:hAnsi="Times New Roman" w:cs="Times New Roman"/>
                <w:b/>
              </w:rPr>
              <w:t>ПЕДАГОГТАРДЫҢ АТЫ ЖӨНІ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b/>
              </w:rPr>
            </w:pPr>
            <w:r w:rsidRPr="00233115">
              <w:rPr>
                <w:rFonts w:ascii="Times New Roman" w:hAnsi="Times New Roman" w:cs="Times New Roman"/>
                <w:b/>
              </w:rPr>
              <w:t>лауазымы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Курстан өткен</w:t>
            </w:r>
          </w:p>
          <w:p w:rsidR="008D3ECB" w:rsidRPr="00233115" w:rsidRDefault="008D3ECB" w:rsidP="0002453D">
            <w:pPr>
              <w:ind w:right="4"/>
              <w:jc w:val="center"/>
              <w:rPr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жылы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4"/>
              <w:jc w:val="center"/>
              <w:rPr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lang w:val="kk-KZ"/>
              </w:rPr>
              <w:t>уақыты</w:t>
            </w:r>
          </w:p>
        </w:tc>
      </w:tr>
      <w:tr w:rsidR="008D3ECB" w:rsidRPr="002E1C09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1.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E1C09">
              <w:rPr>
                <w:rFonts w:ascii="Times New Roman" w:eastAsia="Times New Roman" w:hAnsi="Times New Roman" w:cs="Times New Roman"/>
                <w:lang w:val="kk-KZ"/>
              </w:rPr>
              <w:t>Биязбаева Гулаим Зайнуллина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E1C09">
              <w:rPr>
                <w:rFonts w:ascii="Times New Roman" w:eastAsia="Times New Roman" w:hAnsi="Times New Roman" w:cs="Times New Roman"/>
                <w:lang w:val="kk-KZ"/>
              </w:rPr>
              <w:t>меңгеруші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23.06.-10.07.2021ж «МДҰ басқару менеджменті» ПШО Ақтөбе қ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7E1669" w:rsidRDefault="008D3ECB" w:rsidP="0002453D">
            <w:pPr>
              <w:ind w:right="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2026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ind w:left="144"/>
              <w:rPr>
                <w:lang w:val="kk-KZ"/>
              </w:rPr>
            </w:pPr>
            <w:r w:rsidRPr="002E1C0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2E1C09">
              <w:rPr>
                <w:rFonts w:ascii="Arial" w:eastAsia="Arial" w:hAnsi="Arial" w:cs="Arial"/>
                <w:lang w:val="kk-KZ"/>
              </w:rPr>
              <w:t xml:space="preserve"> </w:t>
            </w:r>
            <w:r w:rsidRPr="002E1C0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Ахметова Гульнара Тилеулиевна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әдіскер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Куәлік 21.05.2021 ж 235 сағ «Мектепке дейінгі ұйым педагогтерінің біліктігін арттыру «ПШО Ақтөбе қаласы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2026</w:t>
            </w:r>
          </w:p>
        </w:tc>
      </w:tr>
      <w:tr w:rsidR="008D3ECB" w:rsidRPr="00233115" w:rsidTr="0002453D">
        <w:trPr>
          <w:trHeight w:val="281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3.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Божко Вера Ивановна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тәрбиеші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03.05.2019ж   120 сағ. ПШО</w:t>
            </w:r>
            <w:r w:rsidRPr="002331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33115">
              <w:rPr>
                <w:rFonts w:ascii="Times New Roman" w:hAnsi="Times New Roman" w:cs="Times New Roman"/>
              </w:rPr>
              <w:t>Нур - Султан қаласы</w:t>
            </w:r>
          </w:p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Т№119542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2024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4.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Давлетова Лариса Юрьевна.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тәрбиеші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17.04-28.04.2017ж "Өрлеу" БАҰО АҚ Ақтөбе қаласы №0157900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</w:pPr>
            <w:r w:rsidRPr="00233115">
              <w:t>2021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5.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Сарниязова Зияда Хамзияқызы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 xml:space="preserve">тәрбиеші 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Куәлік 21.05.2021 ж 235 сағ "Мектепке дейінгі ұйым педагогтерінің біліктігін арттыру "ПШО Ақтөбе қаласы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2026</w:t>
            </w:r>
          </w:p>
        </w:tc>
      </w:tr>
      <w:tr w:rsidR="008D3ECB" w:rsidRPr="00233115" w:rsidTr="0002453D">
        <w:trPr>
          <w:trHeight w:val="289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6.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Камысбаева Маржан Калиевна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08.10.2019 ж 235 сағ "Мектепке дейінгі ұйым педагогтерінің біліктігін арттыру "ПШО Ақтөбе қаласы Т№000417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8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2024</w:t>
            </w:r>
          </w:p>
        </w:tc>
      </w:tr>
      <w:tr w:rsidR="008D3ECB" w:rsidRPr="00233115" w:rsidTr="0002453D">
        <w:trPr>
          <w:trHeight w:val="281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7.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Кунабаева Асель Жолдыгалиевна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14.10-25.10.2019 ж., "Мектепке дейінгі ұйымда білім беру процесің жобалау" «Өрлеу» БАҰО» АҚ, Ақтөбе №0325775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2024</w:t>
            </w:r>
          </w:p>
        </w:tc>
      </w:tr>
      <w:tr w:rsidR="008D3ECB" w:rsidRPr="00233115" w:rsidTr="0002453D">
        <w:trPr>
          <w:trHeight w:val="331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8.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Алдашева Лаззат Жангелдиевна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тәрбиеші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hAnsi="Times New Roman" w:cs="Times New Roman"/>
              </w:rPr>
              <w:t>24.12.2020 ж 235 сағ "Мектепке дейінгі ұйым педагогтерінің біліктігін арттыру "ПШО Ақтөбе қаласы  ВТ№004690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2025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44"/>
            </w:pPr>
            <w:r w:rsidRPr="00233115">
              <w:rPr>
                <w:rFonts w:ascii="Times New Roman" w:eastAsia="Times New Roman" w:hAnsi="Times New Roman" w:cs="Times New Roman"/>
              </w:rPr>
              <w:t>9.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Максатова Томирис Куантаевна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Саз жетекшісі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7E1669" w:rsidRDefault="008D3ECB" w:rsidP="0002453D">
            <w:pPr>
              <w:ind w:left="1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 w:rsidRPr="00233115">
              <w:rPr>
                <w:lang w:val="kk-KZ"/>
              </w:rPr>
              <w:t>2023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116"/>
              <w:jc w:val="right"/>
            </w:pPr>
            <w:r w:rsidRPr="00233115">
              <w:rPr>
                <w:rFonts w:ascii="Times New Roman" w:eastAsia="Times New Roman" w:hAnsi="Times New Roman" w:cs="Times New Roman"/>
              </w:rPr>
              <w:t>10.</w:t>
            </w:r>
            <w:r w:rsidRPr="00233115">
              <w:rPr>
                <w:rFonts w:ascii="Arial" w:eastAsia="Arial" w:hAnsi="Arial" w:cs="Arial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Бижанова Гүлайым Бакенқызы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Орыс тілі мұғалімі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7E1669" w:rsidRDefault="008D3ECB" w:rsidP="0002453D">
            <w:pPr>
              <w:ind w:left="1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</w:pPr>
            <w:r>
              <w:t>2022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116"/>
              <w:jc w:val="right"/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Тайманов Тимур Бексултанович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Дене шынықтыру жетекшісі</w:t>
            </w:r>
            <w:r w:rsidRPr="002331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233115">
              <w:t>«</w:t>
            </w:r>
            <w:r w:rsidRPr="00233115">
              <w:rPr>
                <w:rFonts w:ascii="Times New Roman" w:hAnsi="Times New Roman" w:cs="Times New Roman"/>
              </w:rPr>
              <w:t>Өрлеу» БАҰО АҚ Ақтөбе қаласы №002056</w:t>
            </w:r>
          </w:p>
          <w:p w:rsidR="008D3ECB" w:rsidRPr="00233115" w:rsidRDefault="008D3ECB" w:rsidP="0002453D">
            <w:pPr>
              <w:ind w:left="1"/>
              <w:jc w:val="center"/>
            </w:pPr>
            <w:r w:rsidRPr="00233115">
              <w:rPr>
                <w:rFonts w:ascii="Times New Roman" w:hAnsi="Times New Roman" w:cs="Times New Roman"/>
              </w:rPr>
              <w:t xml:space="preserve">                   2017жыл 03 шілде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lang w:val="kk-KZ"/>
              </w:rPr>
            </w:pPr>
            <w:r>
              <w:rPr>
                <w:lang w:val="kk-KZ"/>
              </w:rPr>
              <w:t>2022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right="116"/>
              <w:jc w:val="right"/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Тукмухамбетова А.М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3115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7E1669" w:rsidRDefault="008D3ECB" w:rsidP="0002453D">
            <w:pPr>
              <w:ind w:left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8D3ECB" w:rsidRPr="00233115" w:rsidTr="0002453D">
        <w:trPr>
          <w:trHeight w:val="288"/>
        </w:trPr>
        <w:tc>
          <w:tcPr>
            <w:tcW w:w="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E1C09" w:rsidRDefault="008D3ECB" w:rsidP="0002453D">
            <w:pPr>
              <w:ind w:right="116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2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rPr>
                <w:rFonts w:ascii="Times New Roman" w:hAnsi="Times New Roman" w:cs="Times New Roman"/>
                <w:lang w:val="kk-KZ"/>
              </w:rPr>
            </w:pPr>
            <w:r w:rsidRPr="00233115">
              <w:rPr>
                <w:rFonts w:ascii="Times New Roman" w:hAnsi="Times New Roman" w:cs="Times New Roman"/>
                <w:lang w:val="kk-KZ"/>
              </w:rPr>
              <w:t>Кульманова Галия Мирбулатовна</w:t>
            </w:r>
          </w:p>
        </w:tc>
        <w:tc>
          <w:tcPr>
            <w:tcW w:w="1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Саз жетекшісі</w:t>
            </w:r>
          </w:p>
        </w:tc>
        <w:tc>
          <w:tcPr>
            <w:tcW w:w="52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МДҰ</w:t>
            </w:r>
            <w:r w:rsidRPr="00233115">
              <w:rPr>
                <w:rFonts w:ascii="Times New Roman" w:eastAsia="Times New Roman" w:hAnsi="Times New Roman" w:cs="Times New Roman"/>
                <w:lang w:val="kk-KZ"/>
              </w:rPr>
              <w:t xml:space="preserve"> мазмұнын жаңарту жағдайында музыкалық жетекшілерінің кәсіби құзыреттіліктерін дамыту.» 72 сағ.. 10.04-21.04.2017ж ж., «Өрлеу» БАҰО» АҚ, Ақтөбе №0157610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D3ECB" w:rsidRPr="00233115" w:rsidRDefault="008D3ECB" w:rsidP="0002453D">
            <w:pPr>
              <w:ind w:left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2022</w:t>
            </w:r>
          </w:p>
        </w:tc>
      </w:tr>
    </w:tbl>
    <w:p w:rsidR="008D3ECB" w:rsidRDefault="008D3ECB" w:rsidP="00404054">
      <w:pPr>
        <w:spacing w:after="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8D3ECB" w:rsidRDefault="008D3ECB" w:rsidP="00404054">
      <w:pPr>
        <w:spacing w:after="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6F6DED" w:rsidRDefault="00E12299" w:rsidP="00404054">
      <w:pPr>
        <w:spacing w:after="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Педагогические советы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6F6DED" w:rsidRDefault="00E12299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691" w:type="dxa"/>
        <w:tblInd w:w="-112" w:type="dxa"/>
        <w:tblCellMar>
          <w:top w:w="8" w:type="dxa"/>
          <w:left w:w="112" w:type="dxa"/>
        </w:tblCellMar>
        <w:tblLook w:val="04A0" w:firstRow="1" w:lastRow="0" w:firstColumn="1" w:lastColumn="0" w:noHBand="0" w:noVBand="1"/>
      </w:tblPr>
      <w:tblGrid>
        <w:gridCol w:w="417"/>
        <w:gridCol w:w="7488"/>
        <w:gridCol w:w="1048"/>
        <w:gridCol w:w="1738"/>
      </w:tblGrid>
      <w:tr w:rsidR="006F6DED" w:rsidTr="00404054">
        <w:trPr>
          <w:trHeight w:val="281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404054">
            <w:pPr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="00E122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70642" w:rsidRDefault="00C70642">
            <w:pPr>
              <w:ind w:right="11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70642" w:rsidRDefault="00C70642">
            <w:pPr>
              <w:ind w:right="119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уақыты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70642" w:rsidRDefault="00C70642">
            <w:pPr>
              <w:ind w:right="117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6F6DED" w:rsidTr="00404054">
        <w:trPr>
          <w:trHeight w:val="552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E12299" w:rsidP="00404054">
            <w:pPr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040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056D" w:rsidRPr="00404054" w:rsidRDefault="00E12299" w:rsidP="00404054">
            <w:pPr>
              <w:spacing w:after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Установочный</w:t>
            </w:r>
          </w:p>
          <w:p w:rsidR="0096056D" w:rsidRPr="00404054" w:rsidRDefault="00E12299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056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"</w:t>
            </w:r>
            <w:r w:rsidR="0096056D"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МДҰ </w:t>
            </w:r>
            <w:r w:rsidR="00D91F27"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2021-2022 оқу жылында тәрбие-білім беру процессін ұйымдастыру</w:t>
            </w:r>
            <w:r w:rsidR="0096056D"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</w:p>
          <w:p w:rsidR="00511547" w:rsidRPr="00404054" w:rsidRDefault="0096056D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№ 1 педагогикалық кеңестің күн тәртібімен танысу. Жаңа 2021-2022 оқу жылына педагогикалық кеңестің төрағасы мен хатшысын таңдау. </w:t>
            </w:r>
          </w:p>
          <w:p w:rsidR="0096056D" w:rsidRPr="00404054" w:rsidRDefault="0096056D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11547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 сауықтандыру іс-шараларының қортындысы туралы.</w:t>
            </w:r>
          </w:p>
          <w:p w:rsidR="00511547" w:rsidRPr="00404054" w:rsidRDefault="00511547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3.ҚР-ың мектепке дейінгі ұйымдарында 2021-2022 оқу жылында тәрбиелеу-білім беру процесін ұйымдастыру туралы әдістемелік нұсқау хат туралы.</w:t>
            </w:r>
          </w:p>
          <w:p w:rsidR="00404054" w:rsidRPr="00404054" w:rsidRDefault="00511547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4Мектепке дейінгі тәрбие мен білім беруді дамыту моделі ҚР Үкіметінің </w:t>
            </w:r>
          </w:p>
          <w:p w:rsidR="00511547" w:rsidRPr="00404054" w:rsidRDefault="00511547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2021 жылғы 15 наурыздағы №137 қаулысы туралы</w:t>
            </w:r>
          </w:p>
          <w:p w:rsidR="006F6DED" w:rsidRPr="00404054" w:rsidRDefault="0096056D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5. </w:t>
            </w:r>
            <w:r w:rsidR="006416F0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D91F27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6416F0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 оқу жылына арналған жылдық жоспарды бекіту:</w:t>
            </w:r>
          </w:p>
          <w:p w:rsidR="006416F0" w:rsidRPr="00404054" w:rsidRDefault="00404054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-отпелі тақырыптарды; -күн тәртібін; </w:t>
            </w:r>
            <w:r w:rsidR="006416F0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-ҰОҚ кестесін;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-Вариативтік бөлімін бекіту.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6.Ағымдағы мәселер: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-Зерттеу жумысын жұргізу туралы;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-Аттестаттау жоспарын бекіту туралы;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-Тәрбиеленушілерді бір жас тобынан басқасына ауыстыру тізімідемесін бекіту ары қарай мемлекеттік қызмет көрсетуді ай сайын жаңарту.</w:t>
            </w:r>
          </w:p>
          <w:p w:rsidR="006416F0" w:rsidRPr="00404054" w:rsidRDefault="006416F0" w:rsidP="00404054">
            <w:pPr>
              <w:spacing w:after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 Балабақшада өткізілетін бағалау өлшемшарттарын оның ішінде мектепке дейінгі тәрбие мен оқытудың мазмұнына қойылатын талаптарды педагогтарға түсіндіру жұмыстары өткізілді туралы.</w:t>
            </w:r>
          </w:p>
          <w:p w:rsidR="00D91F27" w:rsidRPr="00404054" w:rsidRDefault="00E12299" w:rsidP="00404054">
            <w:pPr>
              <w:spacing w:after="20"/>
              <w:ind w:right="1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91F27" w:rsidRPr="00404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"Организация воспитательно-образовательного процесса </w:t>
            </w:r>
            <w:r w:rsidR="00D91F27" w:rsidRPr="004040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</w:t>
            </w:r>
            <w:r w:rsidR="00D91F27" w:rsidRPr="004040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2021-2022 учебный год"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Ознакомление с повесткой дня педагогического совета № 1. Выбор председателя и секретаря педагогического совета на новый 2021-2022 учебный год. 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2.Об итогах летних оздоровительных мероприятий.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3.О методическом инструктивном письме Об организации воспитательно-образовательного процесса в дошкольных организациях РК в 2021-2022 учебном году.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4.Модель развития дошкольного воспитания и образования постановление Правительства РК от 15 марта 2021 года №137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5. Утверждение годового плана на 202</w:t>
            </w:r>
            <w:r w:rsidR="00D91F27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 учебный год: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-сквозные темы;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режим дня;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Расписание ОУД;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Утверждение вариативной части.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 Текущие проблемы: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- О проведении исследовательской работы;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Об утверждении плана аттестации;</w:t>
            </w:r>
          </w:p>
          <w:p w:rsidR="00DA663B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Утверждение списка перевода воспитанников из одной возрастной группы в другую с последующим ежемесячным обновлением предоставления государственной услуги.</w:t>
            </w:r>
          </w:p>
          <w:p w:rsidR="006F6DED" w:rsidRPr="00404054" w:rsidRDefault="00DA663B" w:rsidP="00404054">
            <w:pPr>
              <w:spacing w:after="2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 О проводимой в детском саду работе по разъяснению педагогам критериев оценки, в том числе требований к содержанию дошкольного воспитания и обучения.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96056D" w:rsidP="00404054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тамыз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96056D" w:rsidP="00404054">
            <w:pPr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МДҰ меңгерушісі, әдіскер, тәрбиешілер, дене шынықтыру нұсқаушысы, муз. басшы, педагог-психолог</w:t>
            </w:r>
          </w:p>
        </w:tc>
      </w:tr>
      <w:tr w:rsidR="006F6DED" w:rsidTr="00404054">
        <w:trPr>
          <w:trHeight w:val="5330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E12299" w:rsidP="00404054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6056D" w:rsidRPr="00404054" w:rsidRDefault="0096056D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Тақырыптық </w:t>
            </w:r>
          </w:p>
          <w:p w:rsidR="0096056D" w:rsidRPr="00404054" w:rsidRDefault="0096056D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Тақырыбы: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"Мектеп жасына дейінгі балалардың салауатты өмір салты мен өмір қауіпсіздігі әдетін қалыптастыру"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056D" w:rsidRPr="00404054" w:rsidRDefault="0096056D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СӨС қалыптастыруда және мектеп жасына дейінгі балалардың тіршілік қауіпсіздігін қамтамасыз етуде педагогтердің құзыреттілігін жетілдіру және олардың кәсіби шеберлігін арттыру. </w:t>
            </w:r>
          </w:p>
          <w:p w:rsidR="0096056D" w:rsidRPr="00404054" w:rsidRDefault="0096056D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1.МДҰ-да денсаулық сақтау технологияларын пайдалану арқылы балалардың денсаулығын нығайту және алдын алу "тақырыптық бақылау нәтижелері </w:t>
            </w:r>
          </w:p>
          <w:p w:rsidR="0096056D" w:rsidRPr="00404054" w:rsidRDefault="0096056D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2.Кіші топтағы балаларды бейімдеу, оларды гигиенаға және өзіне-өзі қызмет көрсетуге тарту. </w:t>
            </w:r>
          </w:p>
          <w:p w:rsidR="0096056D" w:rsidRPr="00404054" w:rsidRDefault="00D91F27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6056D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.Балалардың денсаулық жағдайын талдау, жедел респираторлық инфекциялардың алдын алу және қатайту процедуралары. </w:t>
            </w:r>
          </w:p>
          <w:p w:rsidR="00D91F27" w:rsidRPr="00404054" w:rsidRDefault="00D91F27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6056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Ата-аналардың "денсаулық туралы"сауалнамасын талдау. </w:t>
            </w:r>
          </w:p>
          <w:p w:rsidR="0096056D" w:rsidRPr="00404054" w:rsidRDefault="00D91F27" w:rsidP="00404054">
            <w:pPr>
              <w:spacing w:after="2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6056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. Педагогикалық кеңес шешімінің жобасын қабылдау және бекіту.</w:t>
            </w:r>
          </w:p>
          <w:p w:rsidR="006F6DED" w:rsidRPr="00404054" w:rsidRDefault="00E12299" w:rsidP="00404054">
            <w:pPr>
              <w:spacing w:after="22"/>
              <w:ind w:right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«Формирование привычки к здоровому образу жизни и безопасности жизнедеятельности у детей дошкольного возраста» </w:t>
            </w:r>
          </w:p>
          <w:p w:rsidR="006F6DED" w:rsidRPr="00404054" w:rsidRDefault="00E12299" w:rsidP="00404054">
            <w:pPr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совершенствование компетентности педагогов и повышение их профессионального мастерства в формировании ЗОЖ и обеспечении безопасности жизнедеятельности дошкольников. </w:t>
            </w:r>
          </w:p>
          <w:p w:rsidR="006F6DED" w:rsidRPr="00404054" w:rsidRDefault="00E12299" w:rsidP="00404054">
            <w:pPr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1.Итоги тематического контроля «Укрепление и профилактика здоровья детей через использование здоровьесберегающих технологий в ДО» </w:t>
            </w:r>
          </w:p>
          <w:p w:rsidR="006F6DED" w:rsidRPr="00404054" w:rsidRDefault="00E12299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2.Адаптация детей младших групп, приобщение их к гигиене и самообслуживанию.  </w:t>
            </w:r>
          </w:p>
          <w:p w:rsidR="006F6DED" w:rsidRPr="00404054" w:rsidRDefault="00D91F27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.Анализ состояния здоровья детей, профилактика ОРЗ и закаливающие процедуры.  </w:t>
            </w:r>
          </w:p>
          <w:p w:rsidR="00887CCD" w:rsidRPr="00404054" w:rsidRDefault="00D91F27" w:rsidP="00404054">
            <w:pPr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. Анализ анкетирования родителей «О здоровье всерьез».</w:t>
            </w:r>
          </w:p>
          <w:p w:rsidR="006F6DED" w:rsidRPr="00404054" w:rsidRDefault="00D91F27" w:rsidP="00404054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Принятие и утверждение проекта решения педагогического совета.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96056D" w:rsidP="00404054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караша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96056D" w:rsidP="00404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Меңгеруші, тәрбиешілер</w:t>
            </w:r>
          </w:p>
          <w:p w:rsidR="006F6DED" w:rsidRPr="00404054" w:rsidRDefault="00E12299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DED" w:rsidTr="00404054">
        <w:trPr>
          <w:trHeight w:val="269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E12299" w:rsidP="00404054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Тақырыптық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"Мектепке дейінгі ұйымда зерттеу қызметін ұйымдастыру-балалардың танымдық-тілдік дамуының тиімді құралдарының бірі".</w:t>
            </w: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зерттеу қызметімен танысу және оны білім беру процесіне енгізу.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Алдыңғы педкеңестің шешімдерін орындау </w:t>
            </w:r>
          </w:p>
          <w:p w:rsidR="00887CCD" w:rsidRPr="00404054" w:rsidRDefault="00D91F27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2. Сөз сөйлеу: "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887CC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ерттеу әдісін қолданудың өзектілігі"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МДҰ-да зерттеу қызметін ұйымдастыру.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"МДҰ-да зерттеу қызметін ұйымдастыру"тақырыптық тексеру қорытындылары. </w:t>
            </w:r>
          </w:p>
          <w:p w:rsidR="006F6DED" w:rsidRPr="00404054" w:rsidRDefault="00404054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87CC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. "Жобаларды тан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ыстыру"үй тапсырмасын тексеру. </w:t>
            </w:r>
          </w:p>
          <w:p w:rsidR="006F6DED" w:rsidRPr="00404054" w:rsidRDefault="00E12299" w:rsidP="00404054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«Организация исследовательской деятельности в ДО  - как одно из эффективных средств познавательноречевого развития детей». </w:t>
            </w:r>
          </w:p>
          <w:p w:rsidR="006F6DED" w:rsidRPr="00404054" w:rsidRDefault="00E12299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ознакомление с исследовательской деятельностью и ее внедрение в образовательный процесс. </w:t>
            </w:r>
          </w:p>
          <w:p w:rsidR="00E12299" w:rsidRPr="00404054" w:rsidRDefault="00E12299" w:rsidP="00404054">
            <w:pPr>
              <w:spacing w:after="2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Выполнение решений предыдущего педсовета </w:t>
            </w:r>
          </w:p>
          <w:p w:rsidR="006F6DED" w:rsidRPr="00404054" w:rsidRDefault="00A64023" w:rsidP="00404054">
            <w:pPr>
              <w:spacing w:after="2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Выступление: «Актуальность использования исследовательского метода» </w:t>
            </w:r>
          </w:p>
          <w:p w:rsidR="006F6DED" w:rsidRPr="00404054" w:rsidRDefault="00E12299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Организация исследовательской деятельности в ДО. </w:t>
            </w:r>
          </w:p>
          <w:p w:rsidR="00887CCD" w:rsidRPr="00404054" w:rsidRDefault="00A64023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7CCD" w:rsidRPr="00404054"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тематической проверки: «Организация исследовательской деятельности в ДО». </w:t>
            </w:r>
          </w:p>
          <w:p w:rsidR="00887CCD" w:rsidRPr="00404054" w:rsidRDefault="00404054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4023" w:rsidRPr="0040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7CCD" w:rsidRPr="0040405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87CCD" w:rsidRPr="004040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домашнего </w:t>
            </w:r>
            <w:r w:rsidR="00887CCD" w:rsidRPr="004040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задания </w:t>
            </w:r>
            <w:r w:rsidR="00887CCD" w:rsidRPr="004040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«Презентация проектов».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ind w:right="11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қантар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әдіскер, тәрбиешілер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DED" w:rsidTr="00404054">
        <w:trPr>
          <w:trHeight w:val="5258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E12299" w:rsidP="00404054">
            <w:pPr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Тақырыптық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r w:rsidR="00404054"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:"</w:t>
            </w:r>
            <w:r w:rsidR="00404054"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П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едагогтар мен ата-аналардың өзара іс-қимылын жетілдіру жолдары"</w:t>
            </w: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7CCD" w:rsidRPr="00404054" w:rsidRDefault="00404054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87CC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әрбиеленушілердің отбасыларымен өзара іс-қимыл мәселелерінде педагогтердің кәсіби шеберлік деңгейін арттыру.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Алдыңғы педкеңестің шешімдерін орындау. </w:t>
            </w:r>
          </w:p>
          <w:p w:rsidR="00404054" w:rsidRPr="00404054" w:rsidRDefault="00404054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2. Сөз сөйлеу: "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87CC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ала тәрбиесіндегі отбасының рөлі.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Мұғалімдердің ата-аналармен жұмыс формалары".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3. С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өз сөйлеу:"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оптардағы отбасымен жұмыс түрлері".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"Балабақша мен отбасының өзара іс-қимылы"тақырыптық тексеру қорытындылары.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Психологиялық жаттығу. </w:t>
            </w:r>
          </w:p>
          <w:p w:rsidR="00887CC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Ата-аналармен өзара әрекеттесу бойынша педагогикалық жобалар аукционы. </w:t>
            </w:r>
          </w:p>
          <w:p w:rsidR="006F6DED" w:rsidRPr="00404054" w:rsidRDefault="00887CCD" w:rsidP="00404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7. Педагогтің ата-аналармен қарым-қатынас деңгейін б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ағалау " педагогикалық тренинг </w:t>
            </w:r>
          </w:p>
          <w:p w:rsidR="006F6DED" w:rsidRPr="00404054" w:rsidRDefault="00E12299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«Пути совершенствования взаимодействия педагогов и родителей»»</w:t>
            </w:r>
            <w:r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F6DED" w:rsidRPr="00404054" w:rsidRDefault="00E12299" w:rsidP="00404054">
            <w:pPr>
              <w:spacing w:after="20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Повышение уровня профессионального мастерства педагогов в вопросах взаимодействия с семьями воспитанников. </w:t>
            </w:r>
          </w:p>
          <w:p w:rsidR="006F6DED" w:rsidRPr="00404054" w:rsidRDefault="00A64023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решений предыдущего педсовета. </w:t>
            </w:r>
          </w:p>
          <w:p w:rsidR="006F6DED" w:rsidRPr="00404054" w:rsidRDefault="00A64023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Выступление: «Роль семьи в воспитании ребенка. Формы работы педагогов с родителями».  </w:t>
            </w:r>
          </w:p>
          <w:p w:rsidR="00E12299" w:rsidRPr="00404054" w:rsidRDefault="00A64023" w:rsidP="00404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Выступление: «Формы работы с семьей в группах».  </w:t>
            </w:r>
          </w:p>
          <w:p w:rsidR="006F6DED" w:rsidRPr="00404054" w:rsidRDefault="00A64023" w:rsidP="0040405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тематической проверки «Взаимодействие детского сада и семьи». </w:t>
            </w:r>
          </w:p>
          <w:p w:rsidR="006F6DED" w:rsidRPr="00404054" w:rsidRDefault="00A64023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зарядка. </w:t>
            </w:r>
          </w:p>
          <w:p w:rsidR="006F6DED" w:rsidRPr="00404054" w:rsidRDefault="00A64023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 педагогических проектов по взаимодействию с родителями. </w:t>
            </w:r>
          </w:p>
          <w:p w:rsidR="006F6DED" w:rsidRPr="00404054" w:rsidRDefault="00A64023" w:rsidP="00404054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тренинг 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«Оценка 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уровня коммуникабельности педагога с родителями»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Меңгеруші, тәрбиешілер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DED" w:rsidRPr="006A77CF" w:rsidTr="00404054">
        <w:trPr>
          <w:trHeight w:val="1120"/>
        </w:trPr>
        <w:tc>
          <w:tcPr>
            <w:tcW w:w="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E12299" w:rsidP="00404054">
            <w:pPr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Қорытынды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Тақырыбы: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"2021-2022 оқу жылындағы МДҰ қызметін талдау" </w:t>
            </w:r>
          </w:p>
          <w:p w:rsidR="00887CCD" w:rsidRPr="00404054" w:rsidRDefault="00404054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887CCD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жымның оқу жылындағы жұмысын қорытындылау, жылдық жоспардың міндеттерін орындау бойынша жұмысты талдау. Келесі оқу жылына арналған перспективаларды белгілеу.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2021-2022 оқу жылындағы тәрбие-білім беру қызметінің жұмысын талдау.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Қорытынды сабақтарды қарау нәтижелері бойынша аналитикалық анықтама.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Балалардың сырқаттанушылығын талдау.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4.Бір жылдағы дене шынықтыру-сауықтыру жұмыстарын талдау. </w:t>
            </w:r>
          </w:p>
          <w:p w:rsidR="00887CCD" w:rsidRPr="00404054" w:rsidRDefault="00887CCD" w:rsidP="00404054">
            <w:pPr>
              <w:spacing w:after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5.Жаңа оқу жылына МДҰ қызметінің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негізгі бағыттарын айқындау (М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Ұ-ның жылдық жұмыс жоспарының жобасын әзірлеу) </w:t>
            </w:r>
          </w:p>
          <w:p w:rsidR="006F6DED" w:rsidRPr="00404054" w:rsidRDefault="00E12299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04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«Анализ деятельности ДО за 2021-2022 учебный год»</w:t>
            </w:r>
            <w:r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F6DED" w:rsidRPr="00404054" w:rsidRDefault="00E12299" w:rsidP="00404054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работы коллектива за учебный год, проанализировать работ</w:t>
            </w:r>
            <w:r w:rsidR="00A64023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по выполнению задач годового плана.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Наметить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перспективы 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на следующий учебный год. </w:t>
            </w:r>
          </w:p>
          <w:p w:rsidR="006F6DED" w:rsidRPr="00404054" w:rsidRDefault="00A64023" w:rsidP="0040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404054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воспитательно-образовательной</w:t>
            </w:r>
            <w:r w:rsidR="00E12299" w:rsidRPr="004040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за 2021-2022 учебный год. </w:t>
            </w:r>
          </w:p>
          <w:p w:rsidR="006F6DED" w:rsidRPr="00404054" w:rsidRDefault="00A64023" w:rsidP="00404054">
            <w:pPr>
              <w:spacing w:after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по результатам просмотра итоговых занятий. </w:t>
            </w:r>
          </w:p>
          <w:p w:rsidR="006F6DED" w:rsidRPr="00404054" w:rsidRDefault="00A64023" w:rsidP="00404054">
            <w:pPr>
              <w:spacing w:after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12299"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заболеваемости детей. </w:t>
            </w:r>
          </w:p>
          <w:p w:rsidR="006F6DED" w:rsidRPr="00404054" w:rsidRDefault="00E12299" w:rsidP="00404054">
            <w:pPr>
              <w:spacing w:after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4.Анализ физкультурно-оздоровительной работы за год. </w:t>
            </w:r>
          </w:p>
          <w:p w:rsidR="006F6DED" w:rsidRPr="00404054" w:rsidRDefault="00E12299" w:rsidP="00404054">
            <w:pPr>
              <w:spacing w:after="45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5.Определение основных направлений деятельности ДО на новый учебный год </w:t>
            </w:r>
            <w:r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(выработка пр</w:t>
            </w:r>
            <w:r w:rsidR="00514912"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оекта  годового плана работы ДО</w:t>
            </w:r>
            <w:r w:rsidRPr="004040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1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404054" w:rsidRDefault="00887CCD" w:rsidP="004040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0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меңгерушісі, әдіскер, тәрбиешілер, дене шынықтыру нұсқаушысы, муз. басшы, педагог-психолог</w:t>
            </w:r>
          </w:p>
        </w:tc>
      </w:tr>
    </w:tbl>
    <w:p w:rsidR="006F6DED" w:rsidRDefault="00E12299" w:rsidP="00404054">
      <w:pPr>
        <w:spacing w:after="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Семинары-практикумы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6F6DED" w:rsidRDefault="006F6DED">
      <w:pPr>
        <w:spacing w:after="0"/>
      </w:pPr>
    </w:p>
    <w:tbl>
      <w:tblPr>
        <w:tblStyle w:val="TableGrid"/>
        <w:tblW w:w="10691" w:type="dxa"/>
        <w:tblInd w:w="-112" w:type="dxa"/>
        <w:tblCellMar>
          <w:top w:w="7" w:type="dxa"/>
          <w:left w:w="112" w:type="dxa"/>
          <w:right w:w="48" w:type="dxa"/>
        </w:tblCellMar>
        <w:tblLook w:val="04A0" w:firstRow="1" w:lastRow="0" w:firstColumn="1" w:lastColumn="0" w:noHBand="0" w:noVBand="1"/>
      </w:tblPr>
      <w:tblGrid>
        <w:gridCol w:w="625"/>
        <w:gridCol w:w="7123"/>
        <w:gridCol w:w="1300"/>
        <w:gridCol w:w="1643"/>
      </w:tblGrid>
      <w:tr w:rsidR="008005EE" w:rsidTr="008005EE">
        <w:trPr>
          <w:trHeight w:val="288"/>
        </w:trPr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8005E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7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9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уақыты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7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8005EE" w:rsidTr="008005EE">
        <w:trPr>
          <w:trHeight w:val="1779"/>
        </w:trPr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pPr>
              <w:ind w:right="27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3DD1" w:rsidRPr="007C3DD1" w:rsidRDefault="00E12299" w:rsidP="007C3DD1">
            <w:pPr>
              <w:spacing w:after="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Семинар-практикум: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  <w:b/>
              </w:rPr>
            </w:pPr>
            <w:r w:rsidRPr="007C3DD1">
              <w:rPr>
                <w:rFonts w:ascii="Times New Roman" w:eastAsia="Times New Roman" w:hAnsi="Times New Roman" w:cs="Times New Roman"/>
                <w:b/>
              </w:rPr>
              <w:t>Тақырыбы:"</w:t>
            </w:r>
            <w:r w:rsidRPr="007C3DD1">
              <w:rPr>
                <w:rFonts w:ascii="Times New Roman" w:eastAsia="Times New Roman" w:hAnsi="Times New Roman" w:cs="Times New Roman"/>
                <w:b/>
                <w:i/>
              </w:rPr>
              <w:t>Оқушылардың салауатты өмір салты туралы түсініктерін қалыптастыру арқылы олардың денсаулығын сақтау және нығайту"</w:t>
            </w:r>
            <w:r w:rsidRPr="007C3D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Мақсаты: мектеп жасына дейінгі балаларда СӨС әдетін қалыптастыру бойынша педагогтердің білімін жүйелеу.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1. "Алақанмен амандасамыз" жаттығуы.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2. Мәселенің өзектілігі.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3. "Балалардың СӨС туралы түсініктерін қалыптастыру мәселелері бойынша МДҰ мен отбасының өзара іс-қимылын ұйымдастыру".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4. "МДҰ музыкалық сабақтарындағы Денсаулық сақтау технологиялары".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5. Мақал-мәтелдердегі СӨС тақырыбы. </w:t>
            </w:r>
          </w:p>
          <w:p w:rsidR="007C3DD1" w:rsidRPr="007C3DD1" w:rsidRDefault="007C3DD1" w:rsidP="007C3DD1">
            <w:pPr>
              <w:spacing w:after="16"/>
              <w:rPr>
                <w:rFonts w:ascii="Times New Roman" w:eastAsia="Times New Roman" w:hAnsi="Times New Roman" w:cs="Times New Roman"/>
              </w:rPr>
            </w:pPr>
            <w:r w:rsidRPr="007C3DD1">
              <w:rPr>
                <w:rFonts w:ascii="Times New Roman" w:eastAsia="Times New Roman" w:hAnsi="Times New Roman" w:cs="Times New Roman"/>
              </w:rPr>
              <w:t xml:space="preserve">6. "СӨС білгірлері" викторинасы. </w:t>
            </w:r>
          </w:p>
          <w:p w:rsidR="006F6DED" w:rsidRDefault="00E12299">
            <w:pPr>
              <w:spacing w:after="7" w:line="254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Сохранение и укрепление здоровья воспитанников через формирование у них представлений о здоровом образе жизни» </w:t>
            </w:r>
          </w:p>
          <w:p w:rsidR="006F6DED" w:rsidRDefault="00E12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Систематизировать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знания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педагогов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 формированию привычки к ЗОЖ у детей дошкольного возраста. </w:t>
            </w:r>
          </w:p>
          <w:p w:rsidR="007C3DD1" w:rsidRDefault="00A64023" w:rsidP="00A64023">
            <w:pPr>
              <w:spacing w:after="19"/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Упражнение «Поздороваемся ладошками». </w:t>
            </w:r>
          </w:p>
          <w:p w:rsidR="007C3DD1" w:rsidRDefault="00A64023" w:rsidP="00A64023">
            <w:pPr>
              <w:spacing w:after="14"/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Актуальность вопроса. </w:t>
            </w:r>
          </w:p>
          <w:p w:rsidR="007C3DD1" w:rsidRDefault="00A64023" w:rsidP="00A64023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«Организация взаимодействия ДО и семьи по вопросам формирования представлений о ЗОЖ у детей».  </w:t>
            </w:r>
          </w:p>
          <w:p w:rsidR="007C3DD1" w:rsidRDefault="00A64023" w:rsidP="00A64023">
            <w:pPr>
              <w:spacing w:after="2" w:line="270" w:lineRule="auto"/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«Здоровьесберегающие технологии на музыкальных занятиях в ДО». </w:t>
            </w:r>
          </w:p>
          <w:p w:rsidR="007C3DD1" w:rsidRDefault="00A64023" w:rsidP="00A64023">
            <w:pPr>
              <w:spacing w:after="14"/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Тема ЗОЖ в пословицах и поговорках. </w:t>
            </w:r>
          </w:p>
          <w:p w:rsidR="007C3DD1" w:rsidRDefault="00A64023" w:rsidP="008005EE">
            <w:pPr>
              <w:spacing w:after="15"/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  <w:r w:rsidR="007C3DD1">
              <w:rPr>
                <w:rFonts w:ascii="Times New Roman" w:eastAsia="Times New Roman" w:hAnsi="Times New Roman" w:cs="Times New Roman"/>
              </w:rPr>
              <w:t xml:space="preserve">Викторина  «Знатоки ЗОЖ». 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C3DD1" w:rsidRDefault="007C3DD1">
            <w:pPr>
              <w:ind w:right="5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тамыз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7C3DD1" w:rsidP="00514912">
            <w:pPr>
              <w:spacing w:after="1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Меңгеруші, әдіскер,</w:t>
            </w:r>
          </w:p>
          <w:p w:rsidR="006F6DED" w:rsidRDefault="007C3DD1" w:rsidP="00514912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05EE" w:rsidTr="008005EE">
        <w:trPr>
          <w:trHeight w:val="553"/>
        </w:trPr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pPr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 xml:space="preserve">Теориялық-практикалық семинар: </w:t>
            </w:r>
          </w:p>
          <w:p w:rsid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Тақырыбы: "МДҰ жағдайындағы зерттеу қызметі". </w:t>
            </w:r>
          </w:p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Мақсаты: педагогтің шығармашылығы мен кәсіби белсенділігін дамыту құралы ретінде зерттеу әдісімен танысу арқылы педагогтердің кәсіби құзыреттілігін арттыру. </w:t>
            </w:r>
          </w:p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 xml:space="preserve">1. Зерттеу әдісі-мұғалімнің шығармашылығы мен кәсіби белсенділігін дамыту құралы ретінде. </w:t>
            </w:r>
          </w:p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 xml:space="preserve">2. Мұғалімдердің авторлық жобаларын ұсыну. </w:t>
            </w:r>
          </w:p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 xml:space="preserve">3. Ұсынылған жобаларды талдау. </w:t>
            </w:r>
          </w:p>
          <w:p w:rsidR="007C3DD1" w:rsidRPr="007C3DD1" w:rsidRDefault="007C3DD1" w:rsidP="007C3DD1">
            <w:pPr>
              <w:spacing w:after="23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 xml:space="preserve">4. "Жобалау әдісінің білгірі болғысы келетін" педагогикалық импровизация. </w:t>
            </w:r>
          </w:p>
          <w:p w:rsidR="006F6DED" w:rsidRDefault="007C3DD1" w:rsidP="007C3DD1">
            <w:pPr>
              <w:spacing w:after="23"/>
            </w:pPr>
            <w:r w:rsidRPr="007C3DD1">
              <w:rPr>
                <w:rFonts w:ascii="Times New Roman" w:eastAsia="Times New Roman" w:hAnsi="Times New Roman" w:cs="Times New Roman"/>
                <w:sz w:val="24"/>
              </w:rPr>
              <w:t>7. Қорытынды шығару (алынған білімді нақтылау бойынша педагогтердің сауалнамасы).</w:t>
            </w:r>
          </w:p>
          <w:p w:rsidR="007C3DD1" w:rsidRDefault="00E12299">
            <w:pPr>
              <w:spacing w:after="31" w:line="252" w:lineRule="auto"/>
              <w:ind w:right="6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3DD1">
              <w:rPr>
                <w:rFonts w:ascii="Times New Roman" w:eastAsia="Times New Roman" w:hAnsi="Times New Roman" w:cs="Times New Roman"/>
                <w:b/>
                <w:sz w:val="24"/>
              </w:rPr>
              <w:t>Тема: «</w:t>
            </w:r>
            <w:r w:rsidR="00514912" w:rsidRPr="007C3DD1">
              <w:rPr>
                <w:rFonts w:ascii="Times New Roman" w:eastAsia="Times New Roman" w:hAnsi="Times New Roman" w:cs="Times New Roman"/>
                <w:b/>
                <w:sz w:val="24"/>
              </w:rPr>
              <w:t>Иследовательская деятельность в условиях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  <w:p w:rsidR="006F6DED" w:rsidRDefault="00E12299">
            <w:pPr>
              <w:spacing w:after="31" w:line="252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повышение профессиональной компетентности педагогов через знакомство с методом </w:t>
            </w:r>
            <w:r w:rsidR="00514912">
              <w:rPr>
                <w:rFonts w:ascii="Times New Roman" w:eastAsia="Times New Roman" w:hAnsi="Times New Roman" w:cs="Times New Roman"/>
                <w:sz w:val="24"/>
              </w:rPr>
              <w:t>исследования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 средства развития творчества и профессиональной активности педагога. </w:t>
            </w:r>
          </w:p>
          <w:p w:rsidR="006F6DED" w:rsidRDefault="006667E7">
            <w:pPr>
              <w:numPr>
                <w:ilvl w:val="0"/>
                <w:numId w:val="9"/>
              </w:numPr>
              <w:spacing w:after="7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Исследовательский м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етод – как средство развития творчества и профессиональной активности педагога. </w:t>
            </w:r>
          </w:p>
          <w:p w:rsidR="006F6DED" w:rsidRDefault="00E12299">
            <w:pPr>
              <w:numPr>
                <w:ilvl w:val="0"/>
                <w:numId w:val="9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Представление авторских проектов педагогов. </w:t>
            </w:r>
          </w:p>
          <w:p w:rsidR="006F6DED" w:rsidRDefault="00E12299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представленных проектов. </w:t>
            </w:r>
          </w:p>
          <w:p w:rsidR="006F6DED" w:rsidRDefault="00E12299">
            <w:pPr>
              <w:numPr>
                <w:ilvl w:val="0"/>
                <w:numId w:val="9"/>
              </w:numPr>
              <w:spacing w:line="28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Педагогическая импровизация «Кто хочет стать знатоком проектного метода». 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Подведение итогов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(опрос педагогов по уточнению полученных знаний).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C3DD1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желтоқсан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7C3DD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Әдіскер,</w:t>
            </w:r>
          </w:p>
          <w:p w:rsidR="006F6DED" w:rsidRDefault="007C3DD1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  <w:r w:rsidR="00E1229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005EE" w:rsidTr="008005EE">
        <w:trPr>
          <w:trHeight w:val="3321"/>
        </w:trPr>
        <w:tc>
          <w:tcPr>
            <w:tcW w:w="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pPr>
              <w:ind w:right="2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Семинар-практикум: </w:t>
            </w:r>
          </w:p>
          <w:p w:rsidR="00E5046A" w:rsidRPr="00350B65" w:rsidRDefault="00E5046A" w:rsidP="009400CE">
            <w:pPr>
              <w:spacing w:after="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b/>
                <w:sz w:val="24"/>
              </w:rPr>
              <w:t>Тақырыбы: "</w:t>
            </w:r>
            <w:r w:rsidR="009400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Педагог</w:t>
            </w:r>
            <w:r w:rsidR="009400C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9400CE">
              <w:rPr>
                <w:rFonts w:ascii="Times New Roman" w:eastAsia="Times New Roman" w:hAnsi="Times New Roman" w:cs="Times New Roman"/>
                <w:b/>
                <w:sz w:val="24"/>
              </w:rPr>
              <w:t>пен ата-ана арасында</w:t>
            </w:r>
            <w:r w:rsidR="009400CE" w:rsidRPr="009400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қарым-қатынас жасау және </w:t>
            </w:r>
            <w:r w:rsidR="009400CE">
              <w:rPr>
                <w:rFonts w:ascii="Times New Roman" w:eastAsia="Times New Roman" w:hAnsi="Times New Roman" w:cs="Times New Roman"/>
                <w:b/>
                <w:sz w:val="24"/>
              </w:rPr>
              <w:t>ж</w:t>
            </w:r>
            <w:r w:rsidR="009400CE" w:rsidRPr="009400CE">
              <w:rPr>
                <w:rFonts w:ascii="Times New Roman" w:eastAsia="Times New Roman" w:hAnsi="Times New Roman" w:cs="Times New Roman"/>
                <w:b/>
                <w:sz w:val="24"/>
              </w:rPr>
              <w:t>етілдіру</w:t>
            </w:r>
            <w:r w:rsidR="009400C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»</w:t>
            </w:r>
          </w:p>
          <w:p w:rsidR="00E5046A" w:rsidRPr="009400CE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400C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Мақсаты: тәрбиеленушілердің отбасыларымен өзара іс-қимыл мәселелерінде Педагогтің кәсіби шеберлік деңгейін арттыру. </w:t>
            </w:r>
          </w:p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 xml:space="preserve">1. Мини-лекция. </w:t>
            </w:r>
          </w:p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 xml:space="preserve">2. Өзін-өзі диагностикалау "мен күн сәулесімін". </w:t>
            </w:r>
          </w:p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 xml:space="preserve">3. Қарым-қатынастың өзектілігі. </w:t>
            </w:r>
          </w:p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 xml:space="preserve">4. "Интонациялық жаттығу" ойыны </w:t>
            </w:r>
          </w:p>
          <w:p w:rsidR="00E5046A" w:rsidRPr="00E5046A" w:rsidRDefault="00E5046A" w:rsidP="00E5046A">
            <w:pPr>
              <w:spacing w:after="15"/>
              <w:rPr>
                <w:rFonts w:ascii="Times New Roman" w:eastAsia="Times New Roman" w:hAnsi="Times New Roman" w:cs="Times New Roman"/>
                <w:sz w:val="24"/>
              </w:rPr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 xml:space="preserve">5. Ата-аналармен өзара әрекеттесу принциптері </w:t>
            </w:r>
          </w:p>
          <w:p w:rsidR="006F6DED" w:rsidRPr="00E5046A" w:rsidRDefault="00E5046A" w:rsidP="00E5046A">
            <w:pPr>
              <w:spacing w:after="15"/>
            </w:pPr>
            <w:r w:rsidRPr="00E5046A">
              <w:rPr>
                <w:rFonts w:ascii="Times New Roman" w:eastAsia="Times New Roman" w:hAnsi="Times New Roman" w:cs="Times New Roman"/>
                <w:sz w:val="24"/>
              </w:rPr>
              <w:t>(заңды өкілдер).</w:t>
            </w:r>
          </w:p>
          <w:p w:rsidR="006F6DED" w:rsidRDefault="00E12299">
            <w:pPr>
              <w:tabs>
                <w:tab w:val="right" w:pos="5697"/>
              </w:tabs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«Совершенствование общения педагога и </w:t>
            </w:r>
          </w:p>
          <w:p w:rsidR="006F6DED" w:rsidRDefault="00E12299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(законного представителя)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  <w:p w:rsidR="006F6DED" w:rsidRDefault="00E12299">
            <w:pPr>
              <w:spacing w:after="13" w:line="265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профессионального мастерства педагога в вопросах взаимодействия с семьями воспитанников. </w:t>
            </w:r>
          </w:p>
          <w:p w:rsidR="006F6DED" w:rsidRDefault="00E12299">
            <w:pPr>
              <w:numPr>
                <w:ilvl w:val="0"/>
                <w:numId w:val="10"/>
              </w:numPr>
              <w:spacing w:after="23"/>
              <w:ind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Мини-лекция. </w:t>
            </w:r>
          </w:p>
          <w:p w:rsidR="006F6DED" w:rsidRDefault="00E12299">
            <w:pPr>
              <w:numPr>
                <w:ilvl w:val="0"/>
                <w:numId w:val="10"/>
              </w:numPr>
              <w:spacing w:after="29"/>
              <w:ind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Самодиагностика «Я в лучах солнца». </w:t>
            </w:r>
          </w:p>
          <w:p w:rsidR="006F6DED" w:rsidRDefault="00E12299">
            <w:pPr>
              <w:numPr>
                <w:ilvl w:val="0"/>
                <w:numId w:val="10"/>
              </w:numPr>
              <w:spacing w:after="23"/>
              <w:ind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Актуальность общения. </w:t>
            </w:r>
          </w:p>
          <w:p w:rsidR="006F6DED" w:rsidRDefault="00E12299">
            <w:pPr>
              <w:numPr>
                <w:ilvl w:val="0"/>
                <w:numId w:val="10"/>
              </w:numPr>
              <w:spacing w:after="5"/>
              <w:ind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«Тренировка интонации» </w:t>
            </w:r>
          </w:p>
          <w:p w:rsidR="006F6DED" w:rsidRDefault="00E12299">
            <w:pPr>
              <w:numPr>
                <w:ilvl w:val="0"/>
                <w:numId w:val="10"/>
              </w:numPr>
              <w:spacing w:after="23"/>
              <w:ind w:hanging="5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Принципы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взаимодействия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родителями 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>(законными представителями).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E5046A" w:rsidRDefault="00E5046A">
            <w:pPr>
              <w:ind w:right="6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сәүір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E5046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Әдіскер,</w:t>
            </w:r>
          </w:p>
          <w:p w:rsidR="006F6DED" w:rsidRDefault="00E5046A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64023" w:rsidRPr="008005EE" w:rsidRDefault="00E12299" w:rsidP="008005EE">
      <w:pPr>
        <w:spacing w:after="154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F6DED" w:rsidRDefault="007A0255" w:rsidP="008005EE">
      <w:pPr>
        <w:spacing w:after="0"/>
        <w:jc w:val="center"/>
      </w:pPr>
      <w:r w:rsidRPr="007A0255">
        <w:rPr>
          <w:rFonts w:ascii="Times New Roman" w:eastAsia="Times New Roman" w:hAnsi="Times New Roman" w:cs="Times New Roman"/>
          <w:b/>
          <w:sz w:val="28"/>
          <w:u w:val="single" w:color="000000"/>
        </w:rPr>
        <w:t>Тәрбиешілерге арналған кеңестер:</w:t>
      </w:r>
    </w:p>
    <w:tbl>
      <w:tblPr>
        <w:tblStyle w:val="TableGrid"/>
        <w:tblW w:w="10691" w:type="dxa"/>
        <w:tblInd w:w="-112" w:type="dxa"/>
        <w:tblCellMar>
          <w:top w:w="45" w:type="dxa"/>
          <w:left w:w="112" w:type="dxa"/>
        </w:tblCellMar>
        <w:tblLook w:val="04A0" w:firstRow="1" w:lastRow="0" w:firstColumn="1" w:lastColumn="0" w:noHBand="0" w:noVBand="1"/>
      </w:tblPr>
      <w:tblGrid>
        <w:gridCol w:w="6635"/>
        <w:gridCol w:w="1556"/>
        <w:gridCol w:w="2500"/>
      </w:tblGrid>
      <w:tr w:rsidR="008005EE">
        <w:trPr>
          <w:trHeight w:val="266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9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уақыты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C70642" w:rsidRDefault="008005EE" w:rsidP="008005EE">
            <w:pPr>
              <w:ind w:right="117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6F6DED">
        <w:trPr>
          <w:trHeight w:val="511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Default="007A02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0255">
              <w:rPr>
                <w:rFonts w:ascii="Times New Roman" w:eastAsia="Times New Roman" w:hAnsi="Times New Roman" w:cs="Times New Roman"/>
              </w:rPr>
              <w:t xml:space="preserve">"Мектеп жасына дейінгі балалардың тіршілік қауіпсіздігі негіздерін қалыптастыру" 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«Формирование основ безопасности жизнедеятельности у детей  дошкольного возраста»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9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тамыз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  <w:tr w:rsidR="006F6DED">
        <w:trPr>
          <w:trHeight w:val="519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rPr>
                <w:rFonts w:ascii="Times New Roman" w:eastAsia="Times New Roman" w:hAnsi="Times New Roman" w:cs="Times New Roman"/>
              </w:rPr>
              <w:t xml:space="preserve">Балаларды балабақшадағы тіршілік қауіпсіздігі негіздеріне оқыту мәселелері бойынша ата-аналар қауымдастығын ағарту </w:t>
            </w:r>
            <w:r w:rsidR="00E12299">
              <w:rPr>
                <w:rFonts w:ascii="Times New Roman" w:eastAsia="Times New Roman" w:hAnsi="Times New Roman" w:cs="Times New Roman"/>
              </w:rPr>
              <w:t xml:space="preserve">Просвещение родительской общественности по вопросам обучения детей основам безопасности жизнедеятельности в детском саду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10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t>әдіскер</w:t>
            </w:r>
          </w:p>
        </w:tc>
      </w:tr>
      <w:tr w:rsidR="006F6DED">
        <w:trPr>
          <w:trHeight w:val="266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Pr="007A0255" w:rsidRDefault="007A025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A0255">
              <w:rPr>
                <w:rFonts w:ascii="Times New Roman" w:eastAsia="Times New Roman" w:hAnsi="Times New Roman" w:cs="Times New Roman"/>
              </w:rPr>
              <w:t xml:space="preserve">Ағымдағы оқу жылында аттестатталатын педагогтарға арналған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</w:rPr>
              <w:t xml:space="preserve">Консультация для педагогов, аттестуемых в текущем учебном году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pPr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казан</w:t>
            </w:r>
            <w:r w:rsidR="00E122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t>әдіскер</w:t>
            </w:r>
          </w:p>
        </w:tc>
      </w:tr>
      <w:tr w:rsidR="006F6DED">
        <w:trPr>
          <w:trHeight w:val="512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Default="007A02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0255">
              <w:rPr>
                <w:rFonts w:ascii="Times New Roman" w:eastAsia="Times New Roman" w:hAnsi="Times New Roman" w:cs="Times New Roman"/>
              </w:rPr>
              <w:t xml:space="preserve">Музыкалық сабақтар кезінде ҚТ және ЕҚ бойынша талаптарды сақтау қажеттілігі 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Необходимость соблюдений требований по ТБ и ОТ во время музыкальных занятий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9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>
              <w:rPr>
                <w:rFonts w:ascii="Times New Roman" w:eastAsia="Times New Roman" w:hAnsi="Times New Roman" w:cs="Times New Roman"/>
                <w:lang w:val="kk-KZ"/>
              </w:rPr>
              <w:t>Саз жетекшісі</w:t>
            </w:r>
            <w:r w:rsidR="00E122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6DED">
        <w:trPr>
          <w:trHeight w:val="288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51491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F7E86">
              <w:rPr>
                <w:rFonts w:ascii="Times New Roman" w:eastAsia="Times New Roman" w:hAnsi="Times New Roman" w:cs="Times New Roman"/>
                <w:sz w:val="24"/>
              </w:rPr>
              <w:t xml:space="preserve">"МДҰ-дағы зерттеу қызметі" </w:t>
            </w:r>
          </w:p>
          <w:p w:rsidR="006F6DED" w:rsidRDefault="00514912" w:rsidP="00514912">
            <w:r>
              <w:rPr>
                <w:rFonts w:ascii="Times New Roman" w:eastAsia="Times New Roman" w:hAnsi="Times New Roman" w:cs="Times New Roman"/>
                <w:sz w:val="24"/>
              </w:rPr>
              <w:t xml:space="preserve">«Иссдедовательская деятельность в ДО в соответствии с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>ГОС ДО»</w:t>
            </w:r>
            <w:r w:rsidR="00E122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97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rPr>
                <w:rFonts w:ascii="Times New Roman" w:eastAsia="Times New Roman" w:hAnsi="Times New Roman" w:cs="Times New Roman"/>
              </w:rPr>
              <w:t>әдіскер</w:t>
            </w:r>
          </w:p>
        </w:tc>
      </w:tr>
      <w:tr w:rsidR="006F6DED" w:rsidRPr="007A0255">
        <w:trPr>
          <w:trHeight w:val="518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Default="007A02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0255">
              <w:rPr>
                <w:rFonts w:ascii="Times New Roman" w:eastAsia="Times New Roman" w:hAnsi="Times New Roman" w:cs="Times New Roman"/>
              </w:rPr>
              <w:t>Спорттық сабақтар кезінде ҚТ және ЕҚ бойынша талаптарды сақтау қажеттілігі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Необходимость соблюдений требований по ТБ и ОТ во время спортивных занятий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96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Дене шын. жетекшісі</w:t>
            </w:r>
            <w:r w:rsidR="00E12299" w:rsidRPr="007A0255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</w:p>
        </w:tc>
      </w:tr>
      <w:tr w:rsidR="006F6DED">
        <w:trPr>
          <w:trHeight w:val="519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Pr="007A0255" w:rsidRDefault="007A0255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A0255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Жазғы сауықтыру кезеңінде тәрбиеленушілердің өмірі мен денсаулығын қорғау </w:t>
            </w:r>
          </w:p>
          <w:p w:rsidR="006F6DED" w:rsidRDefault="00E12299">
            <w:r w:rsidRPr="007A0255">
              <w:rPr>
                <w:rFonts w:ascii="Times New Roman" w:eastAsia="Times New Roman" w:hAnsi="Times New Roman" w:cs="Times New Roman"/>
                <w:lang w:val="kk-KZ"/>
              </w:rPr>
              <w:t>Охрана жизни и здоровья воспитанников в период летн</w:t>
            </w:r>
            <w:r>
              <w:rPr>
                <w:rFonts w:ascii="Times New Roman" w:eastAsia="Times New Roman" w:hAnsi="Times New Roman" w:cs="Times New Roman"/>
              </w:rPr>
              <w:t xml:space="preserve">его оздоровительного периода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7A0255" w:rsidRDefault="007A0255">
            <w:pPr>
              <w:ind w:right="9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rPr>
                <w:rFonts w:ascii="Times New Roman" w:eastAsia="Times New Roman" w:hAnsi="Times New Roman" w:cs="Times New Roman"/>
              </w:rPr>
              <w:t>әдіскер</w:t>
            </w:r>
          </w:p>
        </w:tc>
      </w:tr>
      <w:tr w:rsidR="006F6DED">
        <w:trPr>
          <w:trHeight w:val="518"/>
        </w:trPr>
        <w:tc>
          <w:tcPr>
            <w:tcW w:w="66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A0255" w:rsidRDefault="007A025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0255">
              <w:rPr>
                <w:rFonts w:ascii="Times New Roman" w:eastAsia="Times New Roman" w:hAnsi="Times New Roman" w:cs="Times New Roman"/>
              </w:rPr>
              <w:t xml:space="preserve">Жазғы кезеңде құжаттаманы жүргізу мәселелері бойынша педагогтарға кеңес беру 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для педагогов по вопросам ведения документации в летний период 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pPr>
              <w:spacing w:after="12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>жаз</w:t>
            </w:r>
          </w:p>
          <w:p w:rsidR="006F6DED" w:rsidRDefault="00E12299" w:rsidP="007A0255">
            <w:pPr>
              <w:ind w:left="65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7A0255">
              <w:rPr>
                <w:rFonts w:ascii="Times New Roman" w:eastAsia="Times New Roman" w:hAnsi="Times New Roman" w:cs="Times New Roman"/>
                <w:lang w:val="kk-KZ"/>
              </w:rPr>
              <w:t>маусым-шілде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7A0255">
            <w:r w:rsidRPr="007A0255">
              <w:rPr>
                <w:rFonts w:ascii="Times New Roman" w:eastAsia="Times New Roman" w:hAnsi="Times New Roman" w:cs="Times New Roman"/>
              </w:rPr>
              <w:t>әдіскер</w:t>
            </w:r>
          </w:p>
        </w:tc>
      </w:tr>
    </w:tbl>
    <w:p w:rsidR="008005EE" w:rsidRDefault="00E12299" w:rsidP="008005EE">
      <w:pPr>
        <w:spacing w:after="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8005EE" w:rsidRPr="008E3D49">
        <w:rPr>
          <w:rFonts w:ascii="Times New Roman" w:eastAsia="Times New Roman" w:hAnsi="Times New Roman" w:cs="Times New Roman"/>
          <w:b/>
          <w:sz w:val="28"/>
          <w:u w:val="single" w:color="000000"/>
        </w:rPr>
        <w:t>Конкурстарды ұйымдастыру</w:t>
      </w:r>
      <w:r w:rsidR="008005EE">
        <w:rPr>
          <w:rFonts w:ascii="Times New Roman" w:eastAsia="Times New Roman" w:hAnsi="Times New Roman" w:cs="Times New Roman"/>
          <w:b/>
          <w:sz w:val="28"/>
          <w:u w:val="single" w:color="000000"/>
        </w:rPr>
        <w:t>:</w:t>
      </w:r>
      <w:r w:rsidR="008005EE"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tbl>
      <w:tblPr>
        <w:tblStyle w:val="TableGrid"/>
        <w:tblW w:w="10691" w:type="dxa"/>
        <w:tblInd w:w="-112" w:type="dxa"/>
        <w:tblCellMar>
          <w:top w:w="14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6571"/>
        <w:gridCol w:w="1307"/>
        <w:gridCol w:w="1923"/>
      </w:tblGrid>
      <w:tr w:rsidR="008005EE" w:rsidTr="008005EE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№п/п </w:t>
            </w:r>
          </w:p>
        </w:tc>
        <w:tc>
          <w:tcPr>
            <w:tcW w:w="6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lef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Іс шаралар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8005EE" w:rsidTr="008005EE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8E3D49">
              <w:rPr>
                <w:rFonts w:ascii="Times New Roman" w:eastAsia="Times New Roman" w:hAnsi="Times New Roman" w:cs="Times New Roman"/>
                <w:sz w:val="24"/>
              </w:rPr>
              <w:t>" Алтын күз!» қолөнер және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топ безендіру</w:t>
            </w:r>
          </w:p>
          <w:p w:rsidR="008005EE" w:rsidRDefault="008005EE" w:rsidP="00D91F27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и поделки«Золотая Осень!»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Казан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F824B5" w:rsidRDefault="008005EE" w:rsidP="00D91F27">
            <w:pPr>
              <w:ind w:righ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8005EE" w:rsidTr="008005EE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DA663B" w:rsidRDefault="008005EE" w:rsidP="00D91F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663B">
              <w:rPr>
                <w:rFonts w:ascii="Times New Roman" w:eastAsia="Times New Roman" w:hAnsi="Times New Roman" w:cs="Times New Roman"/>
                <w:sz w:val="24"/>
              </w:rPr>
              <w:t>«"Тәуелсіз Қазақстан</w:t>
            </w:r>
            <w:r w:rsidRPr="00DA663B">
              <w:rPr>
                <w:rFonts w:ascii="Times New Roman" w:eastAsia="Times New Roman" w:hAnsi="Times New Roman" w:cs="Times New Roman"/>
                <w:sz w:val="24"/>
                <w:lang w:val="kk-KZ"/>
              </w:rPr>
              <w:t>»</w:t>
            </w:r>
            <w:r w:rsidRPr="00DA663B">
              <w:rPr>
                <w:rFonts w:ascii="Times New Roman" w:eastAsia="Times New Roman" w:hAnsi="Times New Roman" w:cs="Times New Roman"/>
                <w:sz w:val="24"/>
              </w:rPr>
              <w:t xml:space="preserve"> шағын жоба</w:t>
            </w:r>
          </w:p>
          <w:p w:rsidR="008005EE" w:rsidRPr="00DA663B" w:rsidRDefault="008005EE" w:rsidP="00D91F27">
            <w:r w:rsidRPr="00DA663B">
              <w:rPr>
                <w:rFonts w:ascii="Times New Roman" w:eastAsia="Times New Roman" w:hAnsi="Times New Roman" w:cs="Times New Roman"/>
                <w:sz w:val="24"/>
              </w:rPr>
              <w:t>Мини-проект Независимый Казахстан»</w:t>
            </w:r>
            <w:r w:rsidRPr="00DA66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желтоқсан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8005EE" w:rsidTr="008005EE">
        <w:trPr>
          <w:trHeight w:val="295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DA663B" w:rsidRDefault="008005EE" w:rsidP="00D91F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A663B">
              <w:rPr>
                <w:rFonts w:ascii="Times New Roman" w:eastAsia="Times New Roman" w:hAnsi="Times New Roman" w:cs="Times New Roman"/>
                <w:sz w:val="24"/>
              </w:rPr>
              <w:t xml:space="preserve">"Топтағы сенсорлық және логикалық ойын орталығының үздік ұйымы" </w:t>
            </w:r>
          </w:p>
          <w:p w:rsidR="008005EE" w:rsidRPr="00DA663B" w:rsidRDefault="008005EE" w:rsidP="00D91F27">
            <w:r w:rsidRPr="00DA663B">
              <w:rPr>
                <w:rFonts w:ascii="Times New Roman" w:eastAsia="Times New Roman" w:hAnsi="Times New Roman" w:cs="Times New Roman"/>
                <w:sz w:val="24"/>
              </w:rPr>
              <w:t xml:space="preserve">«Лучшая организация центра сенсорики и логической игры в группе»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ақпан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  <w:tr w:rsidR="008005EE" w:rsidTr="008005EE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1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r w:rsidRPr="008E3D49">
              <w:rPr>
                <w:rFonts w:ascii="Times New Roman" w:eastAsia="Times New Roman" w:hAnsi="Times New Roman" w:cs="Times New Roman"/>
                <w:sz w:val="24"/>
              </w:rPr>
              <w:t xml:space="preserve">"Тәрбиеленушілердің отбасыларымен өзара әрекеттесу бойынша үздік зерттеу қызметі"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«Лучшая исследовательская деятельность по взаимодействию с семьями воспитанников»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Pr="008E3D49" w:rsidRDefault="008005EE" w:rsidP="00D91F27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1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005EE" w:rsidRDefault="008005EE" w:rsidP="00D91F27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</w:tbl>
    <w:p w:rsidR="00BC413B" w:rsidRPr="00F824B5" w:rsidRDefault="00BC413B" w:rsidP="00BC413B">
      <w:pPr>
        <w:spacing w:after="0"/>
        <w:ind w:right="30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 w:rsidRPr="00F824B5">
        <w:rPr>
          <w:rFonts w:ascii="Times New Roman" w:eastAsia="Times New Roman" w:hAnsi="Times New Roman" w:cs="Times New Roman"/>
          <w:b/>
          <w:sz w:val="28"/>
          <w:u w:val="single" w:color="000000"/>
        </w:rPr>
        <w:t>Балалармен жұмыс:</w:t>
      </w:r>
    </w:p>
    <w:p w:rsidR="00BC413B" w:rsidRDefault="00BC413B" w:rsidP="00BC413B">
      <w:pPr>
        <w:spacing w:after="0"/>
        <w:ind w:right="30"/>
        <w:jc w:val="center"/>
      </w:pPr>
      <w:r w:rsidRPr="00F824B5">
        <w:rPr>
          <w:rFonts w:ascii="Times New Roman" w:eastAsia="Times New Roman" w:hAnsi="Times New Roman" w:cs="Times New Roman"/>
          <w:b/>
          <w:sz w:val="28"/>
          <w:u w:val="single" w:color="000000"/>
        </w:rPr>
        <w:t>Балалар жұмыстарының тақырыптық көрмелерін ұйымдастыру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tbl>
      <w:tblPr>
        <w:tblStyle w:val="TableGrid"/>
        <w:tblW w:w="10691" w:type="dxa"/>
        <w:tblInd w:w="-112" w:type="dxa"/>
        <w:tblCellMar>
          <w:top w:w="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15"/>
        <w:gridCol w:w="5857"/>
        <w:gridCol w:w="1426"/>
        <w:gridCol w:w="2493"/>
      </w:tblGrid>
      <w:tr w:rsidR="00BC413B" w:rsidTr="00233115">
        <w:trPr>
          <w:trHeight w:val="281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№п/п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тақырып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8E3D49" w:rsidRDefault="00BC413B" w:rsidP="00233115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8E3D49" w:rsidRDefault="00BC413B" w:rsidP="00233115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BC413B" w:rsidTr="00233115">
        <w:trPr>
          <w:trHeight w:val="288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"Күз бояулары"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«Краски осени»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кыркүйек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C413B" w:rsidTr="00233115">
        <w:trPr>
          <w:trHeight w:val="310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"Қауіпсіздік әліппесі"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«Азбука безопасности» 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C413B" w:rsidTr="00233115">
        <w:trPr>
          <w:trHeight w:val="331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"Біз салауатты өмір салтын қолдаймыз" 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«Мы за здоровый образ жизни»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қараша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  <w:tr w:rsidR="00BC413B" w:rsidTr="00233115">
        <w:trPr>
          <w:trHeight w:val="295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F824B5"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Сыйқырлаған қыс</w:t>
            </w:r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«Зимушка хрустальная»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  <w:tr w:rsidR="00BC413B" w:rsidTr="00233115">
        <w:trPr>
          <w:trHeight w:val="288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"Мен демалыс күндерін қалай өткіздім" 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я провел выходные»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қантар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C413B" w:rsidTr="00233115">
        <w:trPr>
          <w:trHeight w:val="295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"Менің әкем-ең мықты"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«Мой папа самый сильный»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ақпан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C413B" w:rsidTr="00233115">
        <w:trPr>
          <w:trHeight w:val="289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"Менің анам-ең әдемі"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«Моя мама самая красивая»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  <w:tr w:rsidR="00BC413B" w:rsidTr="00233115">
        <w:trPr>
          <w:trHeight w:val="295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"Ертегілерге </w:t>
            </w:r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саяхат"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«Путешествие по сказкам»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lef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4"/>
              <w:jc w:val="center"/>
            </w:pPr>
            <w:r w:rsidRPr="00F824B5">
              <w:rPr>
                <w:rFonts w:ascii="Times New Roman" w:eastAsia="Times New Roman" w:hAnsi="Times New Roman" w:cs="Times New Roman"/>
                <w:sz w:val="24"/>
              </w:rPr>
              <w:t>тәрбиешілер</w:t>
            </w:r>
          </w:p>
        </w:tc>
      </w:tr>
      <w:tr w:rsidR="00BC413B" w:rsidTr="00233115">
        <w:trPr>
          <w:trHeight w:val="295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ind w:right="2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</w:t>
            </w:r>
            <w:r w:rsidRPr="00F824B5">
              <w:rPr>
                <w:rFonts w:ascii="Times New Roman" w:eastAsia="Times New Roman" w:hAnsi="Times New Roman" w:cs="Times New Roman"/>
                <w:sz w:val="24"/>
              </w:rPr>
              <w:t xml:space="preserve">еңіс " деген мақтаныш сөзі!» 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«Это гордое слово «Победа»!» 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left="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</w:tbl>
    <w:p w:rsidR="00BC413B" w:rsidRDefault="00BC413B" w:rsidP="00BC413B">
      <w:pPr>
        <w:spacing w:after="0"/>
        <w:ind w:right="30"/>
        <w:jc w:val="center"/>
      </w:pPr>
      <w:r w:rsidRPr="00F824B5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Мерекелерді, бос уақытты, ойын-сауықты ұйымдастыру және өткізу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tbl>
      <w:tblPr>
        <w:tblStyle w:val="TableGrid"/>
        <w:tblW w:w="10691" w:type="dxa"/>
        <w:tblInd w:w="-112" w:type="dxa"/>
        <w:tblCellMar>
          <w:top w:w="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93"/>
        <w:gridCol w:w="3893"/>
        <w:gridCol w:w="1418"/>
        <w:gridCol w:w="4487"/>
      </w:tblGrid>
      <w:tr w:rsidR="00BC413B" w:rsidTr="00233115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№п/п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тақырып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8E3D49" w:rsidRDefault="00BC413B" w:rsidP="00233115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8E3D49" w:rsidRDefault="00BC413B" w:rsidP="00233115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BC413B" w:rsidTr="00233115">
        <w:trPr>
          <w:trHeight w:val="584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«Білім күні»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знаний»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жетекшісі, дене ш.жетекшісі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413B" w:rsidTr="00233115">
        <w:trPr>
          <w:trHeight w:val="266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Күз мерекесі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>Праздник осени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Казан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C83B72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</w:t>
            </w:r>
          </w:p>
        </w:tc>
      </w:tr>
      <w:tr w:rsidR="00BC413B" w:rsidTr="00233115">
        <w:trPr>
          <w:trHeight w:val="385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«Менін Отаным-Қазақстан</w:t>
            </w:r>
            <w:r w:rsidRPr="002711EA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Праздник «Моя Родина-Казахстан»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F824B5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C83B72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</w:t>
            </w:r>
          </w:p>
        </w:tc>
      </w:tr>
      <w:tr w:rsidR="00BC413B" w:rsidTr="00233115">
        <w:trPr>
          <w:trHeight w:val="2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Жаңа жыл ертеңгілігі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утренники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2711EA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C83B72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</w:t>
            </w:r>
          </w:p>
        </w:tc>
      </w:tr>
      <w:tr w:rsidR="00BC413B" w:rsidTr="00233115">
        <w:trPr>
          <w:trHeight w:val="366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711EA">
              <w:rPr>
                <w:rFonts w:ascii="Times New Roman" w:eastAsia="Times New Roman" w:hAnsi="Times New Roman" w:cs="Times New Roman"/>
                <w:sz w:val="24"/>
              </w:rPr>
              <w:t>"Кіші Қысқы олимпиада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сы</w:t>
            </w:r>
            <w:r w:rsidRPr="002711EA"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«Малая Зимняя олимпиада»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каңтар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>дене ш.жетекшісі</w:t>
            </w:r>
          </w:p>
        </w:tc>
      </w:tr>
      <w:tr w:rsidR="00BC413B" w:rsidRPr="006A77CF" w:rsidTr="00233115">
        <w:trPr>
          <w:trHeight w:val="569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Ойын-сауық "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</w:t>
            </w:r>
            <w:r w:rsidRPr="002711EA">
              <w:rPr>
                <w:rFonts w:ascii="Times New Roman" w:eastAsia="Times New Roman" w:hAnsi="Times New Roman" w:cs="Times New Roman"/>
                <w:sz w:val="24"/>
              </w:rPr>
              <w:t>іздің армия мықты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»</w:t>
            </w:r>
          </w:p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«Наша армия сильна»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2711EA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ақпан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CE429C" w:rsidRDefault="00BC413B" w:rsidP="00233115">
            <w:pPr>
              <w:rPr>
                <w:lang w:val="kk-KZ"/>
              </w:rPr>
            </w:pPr>
            <w:r w:rsidRPr="00A0488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саз жетекшісі, дене ш.жетекшісі</w:t>
            </w:r>
            <w:r w:rsidRPr="00CE429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BC413B" w:rsidTr="00233115">
        <w:trPr>
          <w:trHeight w:val="380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>Ойын-сауық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«Наурыз» «Масленица»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наурыз 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A04888">
              <w:rPr>
                <w:rFonts w:ascii="Times New Roman" w:eastAsia="Times New Roman" w:hAnsi="Times New Roman" w:cs="Times New Roman"/>
                <w:sz w:val="24"/>
                <w:lang w:val="kk-KZ"/>
              </w:rPr>
              <w:t>саз жетекшісі, дене ш.жетекшісі</w:t>
            </w:r>
            <w:r w:rsidRPr="00A048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C413B" w:rsidTr="00233115">
        <w:trPr>
          <w:trHeight w:val="346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 xml:space="preserve">8 Наурызға арналған ертеңгіліктер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Утренники, посвященные 8 Марта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2711EA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>Тәрбиешілер, саз жетекшісі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BC413B" w:rsidRPr="006A77CF" w:rsidTr="00233115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Күлкі күні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смеха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2711EA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CE429C" w:rsidRDefault="00BC413B" w:rsidP="00233115">
            <w:pPr>
              <w:rPr>
                <w:lang w:val="kk-KZ"/>
              </w:rPr>
            </w:pPr>
            <w:r w:rsidRPr="00CE429C">
              <w:rPr>
                <w:rFonts w:ascii="Times New Roman" w:eastAsia="Times New Roman" w:hAnsi="Times New Roman" w:cs="Times New Roman"/>
                <w:sz w:val="24"/>
                <w:lang w:val="kk-KZ"/>
              </w:rPr>
              <w:t>саз жетекшісі, дене ш.жетекшісі</w:t>
            </w:r>
          </w:p>
        </w:tc>
      </w:tr>
      <w:tr w:rsidR="00BC413B" w:rsidTr="00233115">
        <w:trPr>
          <w:trHeight w:val="21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2711EA">
              <w:rPr>
                <w:rFonts w:ascii="Times New Roman" w:eastAsia="Times New Roman" w:hAnsi="Times New Roman" w:cs="Times New Roman"/>
                <w:sz w:val="24"/>
              </w:rPr>
              <w:t xml:space="preserve">"Батырларға мәңгілік естелік"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«Вечная память героям»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Pr="002711EA" w:rsidRDefault="00BC413B" w:rsidP="0023311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747ED8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</w:t>
            </w:r>
          </w:p>
        </w:tc>
      </w:tr>
      <w:tr w:rsidR="00BC413B" w:rsidTr="00233115">
        <w:trPr>
          <w:trHeight w:val="32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Көш бол балабақша</w:t>
            </w:r>
          </w:p>
          <w:p w:rsidR="00BC413B" w:rsidRDefault="00BC413B" w:rsidP="00233115"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Выпускной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C413B" w:rsidRDefault="00BC413B" w:rsidP="00233115">
            <w:r w:rsidRPr="00747ED8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Тәрбиешілер, саз жетекшісі</w:t>
            </w:r>
          </w:p>
        </w:tc>
      </w:tr>
    </w:tbl>
    <w:p w:rsidR="006F6DED" w:rsidRPr="00233115" w:rsidRDefault="00015213" w:rsidP="00AD0A8B">
      <w:pPr>
        <w:spacing w:after="31"/>
        <w:jc w:val="center"/>
        <w:rPr>
          <w:lang w:val="kk-KZ"/>
        </w:rPr>
      </w:pPr>
      <w:r w:rsidRPr="00233115">
        <w:rPr>
          <w:rFonts w:ascii="Times New Roman" w:eastAsia="Times New Roman" w:hAnsi="Times New Roman" w:cs="Times New Roman"/>
          <w:b/>
          <w:sz w:val="28"/>
          <w:u w:val="single" w:color="000000"/>
          <w:lang w:val="kk-KZ"/>
        </w:rPr>
        <w:t>Отбасымен жұмыс</w:t>
      </w:r>
    </w:p>
    <w:tbl>
      <w:tblPr>
        <w:tblStyle w:val="TableGrid"/>
        <w:tblW w:w="10691" w:type="dxa"/>
        <w:tblInd w:w="-112" w:type="dxa"/>
        <w:tblCellMar>
          <w:top w:w="8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893"/>
        <w:gridCol w:w="5594"/>
        <w:gridCol w:w="1418"/>
        <w:gridCol w:w="2786"/>
      </w:tblGrid>
      <w:tr w:rsidR="00CF7E86" w:rsidRPr="00233115" w:rsidTr="006E7591">
        <w:trPr>
          <w:trHeight w:val="367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233115" w:rsidRDefault="00CF7E86" w:rsidP="00CF7E86">
            <w:pPr>
              <w:rPr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№п/п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F824B5" w:rsidRDefault="00CF7E86" w:rsidP="00CF7E86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тақырып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8E3D49" w:rsidRDefault="00CF7E86" w:rsidP="00CF7E86">
            <w:pPr>
              <w:ind w:left="3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8E3D49" w:rsidRDefault="00CF7E86" w:rsidP="00CF7E86">
            <w:pPr>
              <w:ind w:right="1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:rsidR="006F6DED" w:rsidRPr="00233115">
        <w:trPr>
          <w:trHeight w:val="281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F6DED" w:rsidRPr="00233115" w:rsidRDefault="006F6DED" w:rsidP="003B366C">
            <w:pPr>
              <w:rPr>
                <w:lang w:val="kk-KZ"/>
              </w:rPr>
            </w:pPr>
          </w:p>
        </w:tc>
        <w:tc>
          <w:tcPr>
            <w:tcW w:w="97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6DED" w:rsidRPr="00233115" w:rsidRDefault="00CF7E86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Ата -аналар жиналысы</w:t>
            </w:r>
            <w:r w:rsidR="00E12299" w:rsidRPr="00233115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6F6DED" w:rsidTr="006E7591">
        <w:trPr>
          <w:trHeight w:val="323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233115" w:rsidRDefault="00E12299" w:rsidP="003B366C">
            <w:pPr>
              <w:jc w:val="center"/>
              <w:rPr>
                <w:lang w:val="kk-KZ"/>
              </w:rPr>
            </w:pPr>
            <w:r w:rsidRPr="00233115">
              <w:rPr>
                <w:rFonts w:ascii="Times New Roman" w:eastAsia="Times New Roman" w:hAnsi="Times New Roman" w:cs="Times New Roman"/>
                <w:sz w:val="24"/>
                <w:lang w:val="kk-KZ"/>
              </w:rPr>
              <w:t>1.</w:t>
            </w:r>
            <w:r w:rsidRPr="00233115">
              <w:rPr>
                <w:rFonts w:ascii="Arial" w:eastAsia="Arial" w:hAnsi="Arial" w:cs="Arial"/>
                <w:sz w:val="24"/>
                <w:lang w:val="kk-KZ"/>
              </w:rPr>
              <w:t xml:space="preserve"> </w:t>
            </w:r>
            <w:r w:rsidRPr="0023311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233115" w:rsidRDefault="00CF7E86" w:rsidP="003B366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Кіріспе </w:t>
            </w:r>
            <w:r w:rsidR="00E12299" w:rsidRPr="00233115">
              <w:rPr>
                <w:rFonts w:ascii="Times New Roman" w:eastAsia="Times New Roman" w:hAnsi="Times New Roman" w:cs="Times New Roman"/>
                <w:lang w:val="kk-KZ"/>
              </w:rPr>
              <w:t xml:space="preserve">Вводное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233115" w:rsidRDefault="00CF7E86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  <w:r w:rsidR="00E12299" w:rsidRPr="0023311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CF7E86" w:rsidP="003B36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Меңгеруші, тәрбиешілер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6DED" w:rsidTr="006E7591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 w:rsidP="003B36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3B366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F7E86">
              <w:rPr>
                <w:rFonts w:ascii="Times New Roman" w:eastAsia="Times New Roman" w:hAnsi="Times New Roman" w:cs="Times New Roman"/>
                <w:sz w:val="24"/>
              </w:rPr>
              <w:t xml:space="preserve">"Абайлаңыз-коронавирус!» </w:t>
            </w:r>
          </w:p>
          <w:p w:rsidR="006F6DED" w:rsidRDefault="00E12299" w:rsidP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«Осторожно – коронавирус!»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F7E86" w:rsidRDefault="00CF7E86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F7E86" w:rsidRDefault="00CF7E86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CF7E86" w:rsidTr="006E7591">
        <w:trPr>
          <w:trHeight w:val="310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r w:rsidRPr="00CF7E86">
              <w:rPr>
                <w:rFonts w:ascii="Times New Roman" w:eastAsia="Times New Roman" w:hAnsi="Times New Roman" w:cs="Times New Roman"/>
                <w:sz w:val="24"/>
              </w:rPr>
              <w:t xml:space="preserve">"МДҰ-дағы зерттеу қызметі"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«Исследовательская  деятельность в ДО»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CF7E86" w:rsidRDefault="00CF7E86" w:rsidP="00CF7E86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қантар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r w:rsidRPr="00265FDD">
              <w:t>тәрбиешілер</w:t>
            </w:r>
          </w:p>
        </w:tc>
      </w:tr>
      <w:tr w:rsidR="00CF7E86" w:rsidTr="006E7591">
        <w:trPr>
          <w:trHeight w:val="605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pPr>
              <w:jc w:val="both"/>
            </w:pPr>
            <w:r w:rsidRPr="00CF7E86">
              <w:rPr>
                <w:rFonts w:ascii="Times New Roman" w:eastAsia="Times New Roman" w:hAnsi="Times New Roman" w:cs="Times New Roman"/>
                <w:sz w:val="24"/>
              </w:rPr>
              <w:t xml:space="preserve">"Бала тұлғасының дамуындағы балабақша мен отбасының өзара әрекеті"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«Взаимодействие детского сада и семьи в развитии личности ребенка»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Pr="00CF7E86" w:rsidRDefault="00CF7E86" w:rsidP="00CF7E86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F7E86" w:rsidRDefault="00CF7E86" w:rsidP="00CF7E86">
            <w:r w:rsidRPr="00265FDD">
              <w:t>тәрбиешілер</w:t>
            </w:r>
          </w:p>
        </w:tc>
      </w:tr>
      <w:tr w:rsidR="006F6DED" w:rsidTr="006E7591">
        <w:trPr>
          <w:trHeight w:val="417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 w:rsidP="003B36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CF7E86" w:rsidP="003B366C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Қорытыңды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Итоговое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CF7E86" w:rsidRDefault="00CF7E86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3B366C" w:rsidRDefault="00CF7E86" w:rsidP="003B36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F7E86">
              <w:rPr>
                <w:rFonts w:ascii="Times New Roman" w:eastAsia="Times New Roman" w:hAnsi="Times New Roman" w:cs="Times New Roman"/>
                <w:sz w:val="24"/>
              </w:rPr>
              <w:t>Меңгеруші, тәрбиешілер</w:t>
            </w:r>
          </w:p>
        </w:tc>
      </w:tr>
      <w:tr w:rsidR="006F6DED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F6DED" w:rsidRDefault="006F6DED" w:rsidP="003B366C"/>
        </w:tc>
        <w:tc>
          <w:tcPr>
            <w:tcW w:w="97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6DED" w:rsidRDefault="00CF7E86" w:rsidP="003B366C"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 xml:space="preserve">              </w:t>
            </w:r>
            <w:r w:rsidRPr="00CF7E8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Әлеуметтік зерттеулер / сауалнама жүргізу, ата-аналардан сұрау</w:t>
            </w:r>
          </w:p>
        </w:tc>
      </w:tr>
      <w:tr w:rsidR="00BA701F" w:rsidTr="006E7591">
        <w:trPr>
          <w:trHeight w:val="836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 1.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pPr>
              <w:jc w:val="both"/>
            </w:pPr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Балаларды тәрбиелеу және дамыту мәселелеріндегі қиындықтарды айқындау бойынша ата-аналарға сауалнама жүргізу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по определению затруднений в вопросах воспитания и развития детей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A701F" w:rsidTr="006E7591">
        <w:trPr>
          <w:trHeight w:val="569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 2.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</w:rPr>
              <w:t>"Отбасындағы салауатты өмір салты" сауалнамасы</w:t>
            </w:r>
          </w:p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«Здоровый образ жизни в семье»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CF7E86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rFonts w:ascii="Times New Roman" w:hAnsi="Times New Roman" w:cs="Times New Roman"/>
              </w:rPr>
            </w:pPr>
            <w:r w:rsidRPr="00BA701F">
              <w:rPr>
                <w:rFonts w:ascii="Times New Roman" w:hAnsi="Times New Roman" w:cs="Times New Roman"/>
              </w:rPr>
              <w:t>тәрбиешілер</w:t>
            </w:r>
          </w:p>
        </w:tc>
      </w:tr>
      <w:tr w:rsidR="00BA701F" w:rsidTr="006E7591">
        <w:trPr>
          <w:trHeight w:val="835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 3.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Бірлескен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зерттеу</w:t>
            </w:r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 қызметін жүргізу тиімділігін анықтау бойынша сауалнама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выявлению эффективности проведения совместной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CF7E86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қантар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rFonts w:ascii="Times New Roman" w:hAnsi="Times New Roman" w:cs="Times New Roman"/>
              </w:rPr>
            </w:pPr>
            <w:r w:rsidRPr="00BA701F">
              <w:rPr>
                <w:rFonts w:ascii="Times New Roman" w:hAnsi="Times New Roman" w:cs="Times New Roman"/>
              </w:rPr>
              <w:t>тәрбиешілер</w:t>
            </w:r>
          </w:p>
        </w:tc>
      </w:tr>
      <w:tr w:rsidR="00BA701F" w:rsidTr="006E7591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 4. 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Ата-аналардың педагогтармен өзара іс-қимылын бағалау бойынша сауалнама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по оценке взаимодействия родителей с педагогами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CF7E86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6F6DED" w:rsidTr="006E7591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 w:rsidP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  5. 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3B366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</w:rPr>
              <w:t>"МДҰ-дағы жұмысқа ата-аналардың қанағаттанушылығы"сауалнамасы</w:t>
            </w:r>
          </w:p>
          <w:p w:rsidR="006F6DED" w:rsidRDefault="00E12299" w:rsidP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«Удовлетво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>ренность родителей работой в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BA701F" w:rsidRDefault="00BA701F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BA701F" w:rsidRDefault="00BA701F" w:rsidP="003B366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тәрбиешәлер</w:t>
            </w:r>
          </w:p>
          <w:p w:rsidR="006F6DED" w:rsidRDefault="00E12299" w:rsidP="003B366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6DED" w:rsidTr="003B366C">
        <w:trPr>
          <w:trHeight w:val="283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F6DED" w:rsidRDefault="006F6DED" w:rsidP="003B366C"/>
        </w:tc>
        <w:tc>
          <w:tcPr>
            <w:tcW w:w="9798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6DED" w:rsidRDefault="00BA701F" w:rsidP="003B366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Ата-аналарға кеңес</w:t>
            </w:r>
            <w:r w:rsidR="00E1229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BA701F" w:rsidTr="006E7591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1. 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pPr>
              <w:jc w:val="both"/>
            </w:pPr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"Жиі суық қайдан пайда болады? Баланы бақытсыздықтан қалай қорғауға болады"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«Откуда берутся частые простуды? Как уберечь ребёнка от несчастья»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тәрбиешілер</w:t>
            </w:r>
          </w:p>
        </w:tc>
      </w:tr>
      <w:tr w:rsidR="00BA701F" w:rsidTr="006E7591">
        <w:trPr>
          <w:trHeight w:val="562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5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"Жобаларды іске асырудағы отбасының рөлі </w:t>
            </w:r>
          </w:p>
          <w:p w:rsidR="00BA701F" w:rsidRDefault="00BA701F" w:rsidP="00BA701F">
            <w:r w:rsidRPr="00BA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«Роль семьи в реализации проектов в </w:t>
            </w:r>
          </w:p>
          <w:p w:rsidR="00BA701F" w:rsidRDefault="00BA701F" w:rsidP="00BA701F">
            <w:r>
              <w:rPr>
                <w:rFonts w:ascii="Times New Roman" w:eastAsia="Times New Roman" w:hAnsi="Times New Roman" w:cs="Times New Roman"/>
                <w:sz w:val="24"/>
              </w:rPr>
              <w:t xml:space="preserve">ДО»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қаңтар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701F" w:rsidRPr="00BA701F" w:rsidRDefault="00BA701F" w:rsidP="00BA701F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тәрбиешәлер</w:t>
            </w:r>
          </w:p>
          <w:p w:rsidR="00BA701F" w:rsidRDefault="00BA701F" w:rsidP="00BA70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B366C" w:rsidRDefault="003B366C" w:rsidP="003B366C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BA701F" w:rsidRDefault="00BA701F" w:rsidP="007E1669">
      <w:pPr>
        <w:spacing w:after="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8913E7" w:rsidRPr="008913E7" w:rsidRDefault="008913E7" w:rsidP="008913E7">
      <w:pPr>
        <w:pStyle w:val="2"/>
        <w:ind w:left="-5"/>
        <w:jc w:val="center"/>
        <w:rPr>
          <w:i w:val="0"/>
          <w:u w:val="single" w:color="000000"/>
        </w:rPr>
      </w:pPr>
      <w:r>
        <w:rPr>
          <w:i w:val="0"/>
          <w:u w:val="single" w:color="000000"/>
        </w:rPr>
        <w:lastRenderedPageBreak/>
        <w:t>Балабақша</w:t>
      </w:r>
      <w:r w:rsidRPr="008913E7">
        <w:rPr>
          <w:i w:val="0"/>
          <w:u w:val="single" w:color="000000"/>
        </w:rPr>
        <w:t xml:space="preserve"> қызметін зерттеу:</w:t>
      </w:r>
    </w:p>
    <w:p w:rsidR="006F6DED" w:rsidRDefault="008913E7" w:rsidP="008913E7">
      <w:pPr>
        <w:pStyle w:val="2"/>
        <w:ind w:left="-5"/>
        <w:jc w:val="center"/>
      </w:pPr>
      <w:r w:rsidRPr="008913E7">
        <w:rPr>
          <w:i w:val="0"/>
          <w:u w:val="single" w:color="000000"/>
        </w:rPr>
        <w:t>Тақырыптық бақылау</w:t>
      </w:r>
    </w:p>
    <w:tbl>
      <w:tblPr>
        <w:tblStyle w:val="TableGrid"/>
        <w:tblW w:w="10634" w:type="dxa"/>
        <w:tblInd w:w="-148" w:type="dxa"/>
        <w:tblCellMar>
          <w:top w:w="50" w:type="dxa"/>
          <w:left w:w="112" w:type="dxa"/>
          <w:right w:w="62" w:type="dxa"/>
        </w:tblCellMar>
        <w:tblLook w:val="04A0" w:firstRow="1" w:lastRow="0" w:firstColumn="1" w:lastColumn="0" w:noHBand="0" w:noVBand="1"/>
      </w:tblPr>
      <w:tblGrid>
        <w:gridCol w:w="2406"/>
        <w:gridCol w:w="4634"/>
        <w:gridCol w:w="906"/>
        <w:gridCol w:w="1415"/>
        <w:gridCol w:w="1273"/>
      </w:tblGrid>
      <w:tr w:rsidR="003B366C" w:rsidTr="000D7382">
        <w:trPr>
          <w:trHeight w:val="562"/>
        </w:trPr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8913E7" w:rsidRDefault="008913E7">
            <w:pPr>
              <w:ind w:right="47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8913E7" w:rsidRDefault="008913E7">
            <w:pPr>
              <w:ind w:right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мақсат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3911BD" w:rsidRDefault="008913E7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="003B366C"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8913E7" w:rsidRDefault="008913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3911BD" w:rsidRDefault="008913E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Нәтежені қаралуы</w:t>
            </w:r>
            <w:r w:rsidR="003B366C"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B366C" w:rsidTr="000D7382">
        <w:trPr>
          <w:trHeight w:val="2549"/>
        </w:trPr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913E7" w:rsidRPr="008913E7" w:rsidRDefault="008913E7" w:rsidP="008913E7">
            <w:pPr>
              <w:spacing w:after="5" w:line="241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13E7">
              <w:rPr>
                <w:rFonts w:ascii="Times New Roman" w:eastAsia="Times New Roman" w:hAnsi="Times New Roman" w:cs="Times New Roman"/>
                <w:sz w:val="24"/>
              </w:rPr>
              <w:t xml:space="preserve">"Денсаулықты сақтау арқылы балалардың денсаулығын нығайту және алдын-алу" </w:t>
            </w:r>
          </w:p>
          <w:p w:rsidR="008913E7" w:rsidRDefault="008913E7" w:rsidP="008913E7">
            <w:pPr>
              <w:spacing w:after="5" w:line="241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технологиялары</w:t>
            </w:r>
          </w:p>
          <w:p w:rsidR="003B366C" w:rsidRDefault="003B366C" w:rsidP="008913E7">
            <w:pPr>
              <w:spacing w:after="5" w:line="241" w:lineRule="auto"/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«Укрепление и профилактика здоровья детей через использование здоровьесберег ающих </w:t>
            </w:r>
          </w:p>
          <w:p w:rsidR="003B366C" w:rsidRDefault="003B366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технологий в </w:t>
            </w:r>
          </w:p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ДО»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8913E7">
            <w:pPr>
              <w:ind w:right="23"/>
            </w:pPr>
            <w:r w:rsidRPr="008913E7">
              <w:rPr>
                <w:rFonts w:ascii="Times New Roman" w:eastAsia="Times New Roman" w:hAnsi="Times New Roman" w:cs="Times New Roman"/>
                <w:sz w:val="24"/>
              </w:rPr>
              <w:t xml:space="preserve">Балалардың денсаулығын сақтау үшін жағдай жасау және мектеп жасына дейінгі балалармен жұмыста денсаулық сақтау технологияларын пайдалану бойынша педагогтердің жұмысын ұйымдастыру жүйесін зерделеу 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Изучение системы организации работы педагогов по созданию условий для сохранения здоровья детей и </w:t>
            </w:r>
            <w:r w:rsidR="003911BD">
              <w:rPr>
                <w:rFonts w:ascii="Times New Roman" w:eastAsia="Times New Roman" w:hAnsi="Times New Roman" w:cs="Times New Roman"/>
                <w:sz w:val="24"/>
              </w:rPr>
              <w:t>использованию здоровьесберегающ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их технологий в работе с дошкольниками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8913E7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8913E7" w:rsidRDefault="008913E7">
            <w:pPr>
              <w:spacing w:line="261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</w:t>
            </w:r>
          </w:p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Педсовет  </w:t>
            </w:r>
          </w:p>
        </w:tc>
      </w:tr>
      <w:tr w:rsidR="003B366C" w:rsidTr="000D7382">
        <w:trPr>
          <w:trHeight w:val="1765"/>
        </w:trPr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0D7382" w:rsidP="003911BD">
            <w:pPr>
              <w:spacing w:line="256" w:lineRule="auto"/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"Мектеп жасына дейінгі балалармен зерттеу жұмыстарын ұйымдастыру". 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«Организация </w:t>
            </w:r>
            <w:r w:rsidR="003911BD">
              <w:rPr>
                <w:rFonts w:ascii="Times New Roman" w:eastAsia="Times New Roman" w:hAnsi="Times New Roman" w:cs="Times New Roman"/>
                <w:sz w:val="24"/>
              </w:rPr>
              <w:t xml:space="preserve">исследовательской 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деятельности  с детьми дошкольного возраста».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 w:rsidP="003911BD">
            <w:pPr>
              <w:ind w:right="23"/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>Мектеп жасына дейінгі балаларды дамыту мен тәрбиелеуде зерттеу әдісін қолдану бойынша жұмысты ұйымдастыру жүйесін талдау; зерттеу қызметі бойынша педагогикалық жұмыстың сапасын анықтайтын себептер мен факторларды анықтау, жобаларды іске асыруға балалардың, педагогтар мен ата-аналардың қатысу дәрежесін анықтау.</w:t>
            </w:r>
          </w:p>
          <w:p w:rsidR="003B366C" w:rsidRDefault="003B366C" w:rsidP="003911BD">
            <w:pPr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системы организации работы по использованию </w:t>
            </w:r>
            <w:r w:rsidR="003911BD">
              <w:rPr>
                <w:rFonts w:ascii="Times New Roman" w:eastAsia="Times New Roman" w:hAnsi="Times New Roman" w:cs="Times New Roman"/>
                <w:sz w:val="24"/>
              </w:rPr>
              <w:t>исследовательского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метода в развитии и воспитании дошкольников; выяснить причины и факторы, определяющие качество педагогической работы по </w:t>
            </w:r>
            <w:r w:rsidR="003911BD" w:rsidRPr="003911BD">
              <w:rPr>
                <w:rFonts w:ascii="Times New Roman" w:eastAsia="Times New Roman" w:hAnsi="Times New Roman" w:cs="Times New Roman"/>
                <w:sz w:val="24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911BD">
              <w:rPr>
                <w:rFonts w:ascii="Times New Roman" w:eastAsia="Times New Roman" w:hAnsi="Times New Roman" w:cs="Times New Roman"/>
                <w:sz w:val="24"/>
              </w:rPr>
              <w:t>деятельности, определить степень участия детей, педагогов и родителей в реализации проектов.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0D7382" w:rsidRDefault="000D738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қаңтар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0D7382" w:rsidRDefault="000D7382">
            <w:pPr>
              <w:spacing w:line="258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</w:t>
            </w:r>
          </w:p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Педсовет </w:t>
            </w:r>
          </w:p>
        </w:tc>
      </w:tr>
      <w:tr w:rsidR="003B366C" w:rsidTr="000D7382">
        <w:trPr>
          <w:trHeight w:val="1932"/>
        </w:trPr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0D7382">
            <w:pPr>
              <w:ind w:right="89"/>
              <w:jc w:val="both"/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"Балабақша мен отбасының өзара әрекеті". </w:t>
            </w:r>
            <w:r w:rsidR="003911BD">
              <w:rPr>
                <w:rFonts w:ascii="Times New Roman" w:eastAsia="Times New Roman" w:hAnsi="Times New Roman" w:cs="Times New Roman"/>
                <w:sz w:val="24"/>
              </w:rPr>
              <w:t>«Взаимодейств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ие детского сада и семьи». 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 w:rsidP="003911BD">
            <w:pPr>
              <w:spacing w:line="245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>Заманауи білім беру моделін жүзеге асыру арқылы адамгершілік педагогика қағидаттарына негізделген ересек қатынастарды қалыптастырудағы балабақша мен отбасының өзара әрекеттесу деңгейін анықтаңыз.</w:t>
            </w:r>
          </w:p>
          <w:p w:rsidR="003B366C" w:rsidRDefault="003B366C" w:rsidP="003911BD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уровень взаимодействия детского сада и семьи в формировании взрослых отношений, основанных на принципах гуманноличностной педагогики, через реализацию современной модели образования.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0D7382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наурыз</w:t>
            </w:r>
            <w:r w:rsidR="003B366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Pr="000D7382" w:rsidRDefault="000D7382">
            <w:pPr>
              <w:spacing w:line="261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</w:t>
            </w:r>
          </w:p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B366C" w:rsidRDefault="003B366C">
            <w:r>
              <w:rPr>
                <w:rFonts w:ascii="Times New Roman" w:eastAsia="Times New Roman" w:hAnsi="Times New Roman" w:cs="Times New Roman"/>
                <w:sz w:val="24"/>
              </w:rPr>
              <w:t xml:space="preserve">Педсовет </w:t>
            </w:r>
          </w:p>
        </w:tc>
      </w:tr>
    </w:tbl>
    <w:p w:rsidR="006F6DED" w:rsidRDefault="00E12299">
      <w:pPr>
        <w:spacing w:after="3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D7382" w:rsidRDefault="000D7382">
      <w:pPr>
        <w:pStyle w:val="2"/>
        <w:ind w:left="-5"/>
      </w:pPr>
    </w:p>
    <w:p w:rsidR="006F6DED" w:rsidRPr="008005EE" w:rsidRDefault="000D7382" w:rsidP="000D7382">
      <w:pPr>
        <w:pStyle w:val="2"/>
        <w:ind w:left="-5"/>
        <w:jc w:val="center"/>
        <w:rPr>
          <w:i w:val="0"/>
          <w:lang w:val="kk-KZ"/>
        </w:rPr>
      </w:pPr>
      <w:r w:rsidRPr="008005EE">
        <w:rPr>
          <w:i w:val="0"/>
          <w:lang w:val="kk-KZ"/>
        </w:rPr>
        <w:t>Жедел бақылау</w:t>
      </w:r>
    </w:p>
    <w:tbl>
      <w:tblPr>
        <w:tblStyle w:val="TableGrid"/>
        <w:tblW w:w="10785" w:type="dxa"/>
        <w:tblInd w:w="-148" w:type="dxa"/>
        <w:tblCellMar>
          <w:top w:w="40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6523"/>
        <w:gridCol w:w="1985"/>
        <w:gridCol w:w="2277"/>
      </w:tblGrid>
      <w:tr w:rsidR="000D7382" w:rsidTr="009C3448">
        <w:trPr>
          <w:trHeight w:val="288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Pr="000D7382" w:rsidRDefault="000D7382" w:rsidP="000D7382">
            <w:pPr>
              <w:ind w:right="6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мазмұны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Pr="003911BD" w:rsidRDefault="000D7382" w:rsidP="000D7382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Pr="008913E7" w:rsidRDefault="000D7382" w:rsidP="000D73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6F6DED" w:rsidTr="009C3448">
        <w:trPr>
          <w:trHeight w:val="243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Санитарлық жағдайы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Санитарное состояние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Айына 1 рет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Меңгеруші, медбике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6DED" w:rsidTr="009C3448">
        <w:trPr>
          <w:trHeight w:val="281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Тәрбиеленушілердің өмірі мен денсаулығын қорғау 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жизни и здоровья воспитанников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0D7382" w:rsidRDefault="000D738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Кварталда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1 рет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Меңгеруші</w:t>
            </w:r>
          </w:p>
        </w:tc>
      </w:tr>
      <w:tr w:rsidR="006F6DED" w:rsidTr="009C3448">
        <w:trPr>
          <w:trHeight w:val="562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Ауруды талдау 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pPr>
              <w:ind w:right="43"/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>қыркүйек, қараша, қаңтар, наурыз, мамыр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Меңгеруші, медбике</w:t>
            </w:r>
          </w:p>
        </w:tc>
      </w:tr>
      <w:tr w:rsidR="009C3448" w:rsidTr="009C3448">
        <w:trPr>
          <w:trHeight w:val="288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Мәдени-гигиеналық дағдылар </w:t>
            </w:r>
          </w:p>
          <w:p w:rsidR="009C3448" w:rsidRDefault="009C3448" w:rsidP="009C3448"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Культурно-гигиенические навыки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 w:rsidRPr="000D7382">
              <w:rPr>
                <w:rFonts w:ascii="Times New Roman" w:eastAsia="Times New Roman" w:hAnsi="Times New Roman" w:cs="Times New Roman"/>
                <w:sz w:val="24"/>
              </w:rPr>
              <w:t>қазан, желтоқсан, сәуір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 w:rsidRPr="002B5E66">
              <w:rPr>
                <w:rFonts w:ascii="Times New Roman" w:eastAsia="Times New Roman" w:hAnsi="Times New Roman" w:cs="Times New Roman"/>
                <w:sz w:val="24"/>
              </w:rPr>
              <w:t>әдіскер</w:t>
            </w:r>
          </w:p>
        </w:tc>
      </w:tr>
      <w:tr w:rsidR="009C3448" w:rsidTr="009C3448">
        <w:trPr>
          <w:trHeight w:val="288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Серуендеу режимін орындау </w:t>
            </w:r>
          </w:p>
          <w:p w:rsidR="009C3448" w:rsidRDefault="009C3448" w:rsidP="009C3448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режима прогулки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 w:rsidRPr="000D7382">
              <w:rPr>
                <w:rFonts w:ascii="Times New Roman" w:eastAsia="Times New Roman" w:hAnsi="Times New Roman" w:cs="Times New Roman"/>
                <w:sz w:val="24"/>
              </w:rPr>
              <w:t>қазан, желтоқсан, наурыз, мамыр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 w:rsidRPr="002B5E66">
              <w:rPr>
                <w:rFonts w:ascii="Times New Roman" w:eastAsia="Times New Roman" w:hAnsi="Times New Roman" w:cs="Times New Roman"/>
                <w:sz w:val="24"/>
              </w:rPr>
              <w:t>әдіскер</w:t>
            </w:r>
          </w:p>
        </w:tc>
      </w:tr>
      <w:tr w:rsidR="006F6DED" w:rsidTr="009C3448">
        <w:trPr>
          <w:trHeight w:val="562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 w:rsidP="000D7382"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Топтар бойынша құжаттаманың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жағдайы</w:t>
            </w: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Состояние документации по группам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D7382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вартал</w:t>
            </w:r>
            <w:r w:rsidR="000D7382">
              <w:rPr>
                <w:rFonts w:ascii="Times New Roman" w:eastAsia="Times New Roman" w:hAnsi="Times New Roman" w:cs="Times New Roman"/>
                <w:sz w:val="24"/>
                <w:lang w:val="kk-KZ"/>
              </w:rPr>
              <w:t>да 1 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 w:rsidP="003911BD">
            <w:r>
              <w:rPr>
                <w:rFonts w:ascii="Times New Roman" w:eastAsia="Times New Roman" w:hAnsi="Times New Roman" w:cs="Times New Roman"/>
                <w:sz w:val="24"/>
              </w:rPr>
              <w:t>Меңгеруші,әдіскер</w:t>
            </w:r>
          </w:p>
        </w:tc>
      </w:tr>
      <w:tr w:rsidR="006F6DED" w:rsidTr="009C3448">
        <w:trPr>
          <w:trHeight w:val="562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>Топтардың жаңа оқу жылына жабдықталуы және дайындығы</w:t>
            </w:r>
          </w:p>
          <w:p w:rsidR="006F6DED" w:rsidRDefault="000D7382"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Оснащение и готовность групп к новому учебному году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 w:rsidP="003911BD">
            <w:pPr>
              <w:ind w:right="47"/>
            </w:pPr>
            <w:r w:rsidRPr="009C3448">
              <w:rPr>
                <w:rFonts w:ascii="Times New Roman" w:eastAsia="Times New Roman" w:hAnsi="Times New Roman" w:cs="Times New Roman"/>
                <w:sz w:val="24"/>
              </w:rPr>
              <w:t>Меңгеруші,әдіскер</w:t>
            </w:r>
          </w:p>
        </w:tc>
      </w:tr>
      <w:tr w:rsidR="006F6DED" w:rsidTr="009C3448">
        <w:trPr>
          <w:trHeight w:val="562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Күн тәртібін орындау 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режима дня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қыркүйек, қараша, қаңтар, сәуір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әдіскер</w:t>
            </w:r>
          </w:p>
        </w:tc>
      </w:tr>
      <w:tr w:rsidR="006F6DED" w:rsidTr="009C3448">
        <w:trPr>
          <w:trHeight w:val="562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Тамақтанудың табиғи нормаларын орындау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Выполнение натуральных норм питания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қазан, желтоқсан, ақпан, сәуір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 w:rsidRPr="009C3448">
              <w:rPr>
                <w:rFonts w:ascii="Times New Roman" w:eastAsia="Times New Roman" w:hAnsi="Times New Roman" w:cs="Times New Roman"/>
                <w:sz w:val="24"/>
              </w:rPr>
              <w:t>Меңгеруші, медбике</w:t>
            </w:r>
          </w:p>
        </w:tc>
      </w:tr>
      <w:tr w:rsidR="006F6DED" w:rsidTr="009C3448">
        <w:trPr>
          <w:trHeight w:val="281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0D7382">
            <w:r w:rsidRPr="000D7382">
              <w:rPr>
                <w:rFonts w:ascii="Times New Roman" w:eastAsia="Times New Roman" w:hAnsi="Times New Roman" w:cs="Times New Roman"/>
                <w:sz w:val="24"/>
              </w:rPr>
              <w:t xml:space="preserve">Сабақтарды ұйымдастыру және өткізу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занятий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Айына 1 рет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 w:rsidP="003911BD">
            <w:pPr>
              <w:tabs>
                <w:tab w:val="right" w:pos="2390"/>
              </w:tabs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>Меңгеруші, әдіскер</w:t>
            </w:r>
          </w:p>
        </w:tc>
      </w:tr>
      <w:tr w:rsidR="006F6DED" w:rsidTr="009C3448">
        <w:trPr>
          <w:trHeight w:val="315"/>
        </w:trPr>
        <w:tc>
          <w:tcPr>
            <w:tcW w:w="6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7382" w:rsidRDefault="000D738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D7382">
              <w:rPr>
                <w:rFonts w:ascii="Times New Roman" w:eastAsia="Times New Roman" w:hAnsi="Times New Roman" w:cs="Times New Roman"/>
                <w:sz w:val="24"/>
              </w:rPr>
              <w:t>Еңбекті қорғауды сақтау.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охраны труда.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C3448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вартал</w:t>
            </w:r>
            <w:r w:rsidR="009C3448">
              <w:rPr>
                <w:rFonts w:ascii="Times New Roman" w:eastAsia="Times New Roman" w:hAnsi="Times New Roman" w:cs="Times New Roman"/>
                <w:sz w:val="24"/>
                <w:lang w:val="kk-KZ"/>
              </w:rPr>
              <w:t>да 1 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ЕҚ  Камысбаева М.К.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F6DED" w:rsidRDefault="00E12299">
      <w:pPr>
        <w:spacing w:after="163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6F6DED" w:rsidRPr="009C3448" w:rsidRDefault="009C3448" w:rsidP="009C3448">
      <w:pPr>
        <w:pStyle w:val="2"/>
        <w:ind w:left="-5"/>
        <w:jc w:val="center"/>
        <w:rPr>
          <w:lang w:val="kk-KZ"/>
        </w:rPr>
      </w:pPr>
      <w:r>
        <w:rPr>
          <w:lang w:val="kk-KZ"/>
        </w:rPr>
        <w:t>Қорытынды бақылау</w:t>
      </w:r>
    </w:p>
    <w:tbl>
      <w:tblPr>
        <w:tblStyle w:val="TableGrid"/>
        <w:tblW w:w="10785" w:type="dxa"/>
        <w:tblInd w:w="-148" w:type="dxa"/>
        <w:tblCellMar>
          <w:top w:w="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338"/>
        <w:gridCol w:w="5648"/>
        <w:gridCol w:w="2241"/>
        <w:gridCol w:w="2558"/>
      </w:tblGrid>
      <w:tr w:rsidR="009C3448">
        <w:trPr>
          <w:trHeight w:val="288"/>
        </w:trPr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0D7382" w:rsidRDefault="009C3448" w:rsidP="009C3448">
            <w:pPr>
              <w:ind w:right="6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мазмұны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3911BD" w:rsidRDefault="009C3448" w:rsidP="009C3448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8913E7" w:rsidRDefault="009C3448" w:rsidP="009C344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6F6DED">
        <w:trPr>
          <w:trHeight w:val="562"/>
        </w:trPr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D428A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3448">
              <w:rPr>
                <w:rFonts w:ascii="Times New Roman" w:eastAsia="Times New Roman" w:hAnsi="Times New Roman" w:cs="Times New Roman"/>
                <w:sz w:val="24"/>
              </w:rPr>
              <w:t xml:space="preserve">Балалардың мектепке дейінгі білім беру бағдарламасын меңгеруі </w:t>
            </w:r>
          </w:p>
          <w:p w:rsidR="006F6DED" w:rsidRDefault="00E12299" w:rsidP="00D428A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детьми образовательной    программы дошкольного образования. 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9C3448" w:rsidRDefault="009C3448">
            <w:pPr>
              <w:ind w:right="69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мамыр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Әдіскер, тәрбиешілер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F6DED">
        <w:trPr>
          <w:trHeight w:val="663"/>
        </w:trPr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C3448">
              <w:rPr>
                <w:rFonts w:ascii="Times New Roman" w:eastAsia="Times New Roman" w:hAnsi="Times New Roman" w:cs="Times New Roman"/>
                <w:sz w:val="24"/>
              </w:rPr>
              <w:t xml:space="preserve">Бағдарлама бөлімдері бойынша балалардың педагогикалық диагностикасы </w:t>
            </w:r>
          </w:p>
          <w:p w:rsidR="006F6DED" w:rsidRDefault="00E1229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Педагогическая диагностика детей по разделам программы. 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Қыркүйек-мамыр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9C3448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Әдіскер, педагогтар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F6DED" w:rsidRDefault="00E12299">
      <w:pPr>
        <w:spacing w:after="156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C3448" w:rsidRDefault="009C3448">
      <w:pPr>
        <w:spacing w:after="0"/>
        <w:ind w:left="-5" w:hanging="10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6F6DED" w:rsidRDefault="009C3448" w:rsidP="009C3448">
      <w:pPr>
        <w:spacing w:after="0"/>
        <w:jc w:val="center"/>
      </w:pPr>
      <w:r w:rsidRPr="009C3448"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Әдістемелік кабинетті жабдықтау, МДҰ-да педагогикалық жұмысты ұйымдастыру:</w:t>
      </w:r>
    </w:p>
    <w:tbl>
      <w:tblPr>
        <w:tblStyle w:val="TableGrid"/>
        <w:tblW w:w="10691" w:type="dxa"/>
        <w:tblInd w:w="-112" w:type="dxa"/>
        <w:tblCellMar>
          <w:top w:w="48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7196"/>
        <w:gridCol w:w="1569"/>
        <w:gridCol w:w="1926"/>
      </w:tblGrid>
      <w:tr w:rsidR="009C3448" w:rsidTr="00D428A4">
        <w:trPr>
          <w:trHeight w:val="288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0D7382" w:rsidRDefault="009C3448" w:rsidP="009C3448">
            <w:pPr>
              <w:ind w:right="6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мазмұны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3911BD" w:rsidRDefault="009C3448" w:rsidP="009C3448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8913E7" w:rsidRDefault="009C3448" w:rsidP="009C344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6F6DED" w:rsidTr="00D428A4">
        <w:trPr>
          <w:trHeight w:val="562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Мектепке дейінгі білім беру бойынша әдістемелік әдебиеттерді мемлекеттік мектепке дейінгі білім беру жүйесіне сәйкес жүйелеу.</w:t>
            </w:r>
          </w:p>
          <w:p w:rsidR="006F6DED" w:rsidRDefault="00E122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методической литературы по дошкольном</w:t>
            </w:r>
            <w:r w:rsidR="00D428A4">
              <w:rPr>
                <w:rFonts w:ascii="Times New Roman" w:eastAsia="Times New Roman" w:hAnsi="Times New Roman" w:cs="Times New Roman"/>
                <w:sz w:val="24"/>
              </w:rPr>
              <w:t xml:space="preserve">у образованию в соответствии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ГОС ДО. 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F41B42" w:rsidRDefault="00F41B42">
            <w:pPr>
              <w:ind w:right="75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Pr="00F41B42" w:rsidRDefault="00F41B42">
            <w:pPr>
              <w:ind w:right="83"/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  <w:tr w:rsidR="00F41B42" w:rsidTr="00D428A4">
        <w:trPr>
          <w:trHeight w:val="609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ind w:right="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"Мектепке дейінгі білім беруді дамытудың жаңа бағдарлары"тақырыбы бойынша әдістемелік әдебиеттер көрмесін ұйымдастыру. </w:t>
            </w:r>
          </w:p>
          <w:p w:rsidR="00F41B42" w:rsidRDefault="00F41B42" w:rsidP="00F41B42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Оформить выставку методической литературы по теме: «ГОС ДО - новые ориентиры развития дошкольного образования».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Pr="00F41B42" w:rsidRDefault="00F41B42" w:rsidP="00F41B42">
            <w:pPr>
              <w:ind w:right="7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r w:rsidRPr="00E950F1">
              <w:rPr>
                <w:lang w:val="kk-KZ"/>
              </w:rPr>
              <w:t>әдіскер</w:t>
            </w:r>
          </w:p>
        </w:tc>
      </w:tr>
      <w:tr w:rsidR="00F41B42" w:rsidTr="00D428A4">
        <w:trPr>
          <w:trHeight w:val="562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Педагогтарға арналған "аттестаттау 2021-2022 оқу жылы"стендін ресімдеу. </w:t>
            </w:r>
          </w:p>
          <w:p w:rsidR="00F41B42" w:rsidRDefault="00F41B42" w:rsidP="00F41B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Оформить стенд для педагогов «Аттестация 2021-2022 учебный год».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Pr="00F41B42" w:rsidRDefault="00F41B42" w:rsidP="00F41B42">
            <w:pPr>
              <w:ind w:right="67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қараша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r w:rsidRPr="00E950F1">
              <w:rPr>
                <w:lang w:val="kk-KZ"/>
              </w:rPr>
              <w:t>әдіскер</w:t>
            </w:r>
          </w:p>
        </w:tc>
      </w:tr>
      <w:tr w:rsidR="00F41B42" w:rsidTr="00D428A4">
        <w:trPr>
          <w:trHeight w:val="562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Білім беру салалары бойынша әдістемелік әдебиеттер мен көрнекі материалдардың бөлімдерін ресімдеу. </w:t>
            </w:r>
          </w:p>
          <w:p w:rsidR="00F41B42" w:rsidRDefault="00F41B42" w:rsidP="00F41B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разделов методической литературы и наглядных материалов по образовательным областям. 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Pr="00F41B42" w:rsidRDefault="00F41B42" w:rsidP="00F41B42">
            <w:pPr>
              <w:ind w:right="75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желтоқсан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r w:rsidRPr="00E950F1">
              <w:rPr>
                <w:lang w:val="kk-KZ"/>
              </w:rPr>
              <w:t>әдіскер</w:t>
            </w:r>
          </w:p>
        </w:tc>
      </w:tr>
      <w:tr w:rsidR="00F41B42" w:rsidTr="00D428A4">
        <w:trPr>
          <w:trHeight w:val="641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Негізгі білім беру бағдарламасы бойынша жетіспейтін көрнекі және әдістемелік материалдарды сатып алу. </w:t>
            </w:r>
          </w:p>
          <w:p w:rsidR="00F41B42" w:rsidRDefault="00F41B42" w:rsidP="00F41B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Приобрести недостающие  наглядные и методические материалы по основной образовательной программе.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Жыл бойы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r w:rsidRPr="00E950F1">
              <w:rPr>
                <w:lang w:val="kk-KZ"/>
              </w:rPr>
              <w:t>әдіскер</w:t>
            </w:r>
          </w:p>
        </w:tc>
      </w:tr>
      <w:tr w:rsidR="00F41B42" w:rsidTr="00D428A4">
        <w:trPr>
          <w:trHeight w:val="634"/>
        </w:trPr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Тәрбие, оқыту мәселелері бойынша нормативтік-құқықтық құжаттарды іріктеу және жүйелеу.</w:t>
            </w:r>
          </w:p>
          <w:p w:rsidR="00F41B42" w:rsidRDefault="00F41B42" w:rsidP="00F41B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и систематизация нормативно-правовой документации по вопросам воспитания, обучения.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Pr="00F41B42" w:rsidRDefault="00F41B42" w:rsidP="00F41B42">
            <w:pPr>
              <w:ind w:right="74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1B42" w:rsidRDefault="00F41B42" w:rsidP="00F41B42">
            <w:r w:rsidRPr="00E950F1">
              <w:rPr>
                <w:lang w:val="kk-KZ"/>
              </w:rPr>
              <w:t>әдіскер</w:t>
            </w:r>
          </w:p>
        </w:tc>
      </w:tr>
    </w:tbl>
    <w:p w:rsidR="00D428A4" w:rsidRPr="009C3448" w:rsidRDefault="00D428A4" w:rsidP="009C3448">
      <w:pPr>
        <w:spacing w:after="155"/>
        <w:ind w:right="30"/>
      </w:pPr>
    </w:p>
    <w:p w:rsidR="006F6DED" w:rsidRDefault="00F41B42">
      <w:pPr>
        <w:spacing w:after="0"/>
        <w:ind w:right="30"/>
        <w:jc w:val="center"/>
      </w:pPr>
      <w:r w:rsidRPr="00F41B42">
        <w:rPr>
          <w:rFonts w:ascii="Times New Roman" w:eastAsia="Times New Roman" w:hAnsi="Times New Roman" w:cs="Times New Roman"/>
          <w:b/>
          <w:sz w:val="28"/>
          <w:u w:val="single" w:color="000000"/>
        </w:rPr>
        <w:t>Кадрлармен ұйымдастыру-әдістемелік жұмыс:</w:t>
      </w:r>
      <w:r w:rsidR="00E12299"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69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right w:w="33" w:type="dxa"/>
        </w:tblCellMar>
        <w:tblLook w:val="04A0" w:firstRow="1" w:lastRow="0" w:firstColumn="1" w:lastColumn="0" w:noHBand="0" w:noVBand="1"/>
      </w:tblPr>
      <w:tblGrid>
        <w:gridCol w:w="827"/>
        <w:gridCol w:w="6652"/>
        <w:gridCol w:w="1092"/>
        <w:gridCol w:w="2120"/>
      </w:tblGrid>
      <w:tr w:rsidR="009C3448" w:rsidTr="00D91F27">
        <w:trPr>
          <w:trHeight w:val="288"/>
        </w:trPr>
        <w:tc>
          <w:tcPr>
            <w:tcW w:w="827" w:type="dxa"/>
          </w:tcPr>
          <w:p w:rsidR="009C3448" w:rsidRDefault="009C3448" w:rsidP="009C34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№п/п </w:t>
            </w:r>
          </w:p>
        </w:tc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0D7382" w:rsidRDefault="009C3448" w:rsidP="009C3448">
            <w:pPr>
              <w:ind w:right="6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мазмұны</w:t>
            </w:r>
          </w:p>
        </w:tc>
        <w:tc>
          <w:tcPr>
            <w:tcW w:w="1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3911BD" w:rsidRDefault="009C3448" w:rsidP="009C3448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8913E7" w:rsidRDefault="009C3448" w:rsidP="009C344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6F6DED" w:rsidTr="003869A6">
        <w:trPr>
          <w:trHeight w:val="1664"/>
        </w:trPr>
        <w:tc>
          <w:tcPr>
            <w:tcW w:w="827" w:type="dxa"/>
          </w:tcPr>
          <w:p w:rsidR="006F6DED" w:rsidRDefault="00E12299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652" w:type="dxa"/>
          </w:tcPr>
          <w:p w:rsidR="00F41B42" w:rsidRP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"Оқу жылының басталуына топтар мен кабинеттердің дайындығы"тақырыптық бақылау жүргізу. </w:t>
            </w:r>
          </w:p>
          <w:p w:rsidR="00F41B42" w:rsidRP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Байқау нәтижелері бойынша талдамалық анықтаманы ресімдеу. </w:t>
            </w:r>
          </w:p>
          <w:p w:rsidR="00F41B42" w:rsidRDefault="00F41B42" w:rsidP="00F41B4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Ескертулерді жою бойынша ұсынымдар дайындау.</w:t>
            </w:r>
          </w:p>
          <w:p w:rsidR="006F6DED" w:rsidRDefault="00E12299" w:rsidP="00F41B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тематического контроля «Готовность групп и кабинетов к началу учебного года». </w:t>
            </w:r>
          </w:p>
          <w:p w:rsidR="006F6DED" w:rsidRDefault="00E12299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аналитической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справки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результатам смотра. </w:t>
            </w:r>
          </w:p>
          <w:p w:rsidR="006F6DED" w:rsidRDefault="00E12299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рекомендаций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устранению замечаний.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</w:tcPr>
          <w:p w:rsidR="006F6DED" w:rsidRDefault="00B43D4C" w:rsidP="0038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</w:tcPr>
          <w:p w:rsidR="006F6DED" w:rsidRDefault="00B43D4C" w:rsidP="00B43D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Меңгеруші,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завхоз </w:t>
            </w:r>
          </w:p>
        </w:tc>
      </w:tr>
      <w:tr w:rsidR="00D428A4" w:rsidTr="00F41B42">
        <w:trPr>
          <w:trHeight w:val="1258"/>
        </w:trPr>
        <w:tc>
          <w:tcPr>
            <w:tcW w:w="827" w:type="dxa"/>
          </w:tcPr>
          <w:p w:rsidR="00D428A4" w:rsidRDefault="00D428A4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652" w:type="dxa"/>
          </w:tcPr>
          <w:p w:rsidR="00F41B42" w:rsidRDefault="00F41B42" w:rsidP="0038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B42">
              <w:rPr>
                <w:rFonts w:ascii="Times New Roman" w:hAnsi="Times New Roman" w:cs="Times New Roman"/>
                <w:sz w:val="24"/>
                <w:szCs w:val="24"/>
              </w:rPr>
              <w:t xml:space="preserve">Педагогтерге құжаттаманы жоспарлауға және ресімдеуге көмектесу: </w:t>
            </w:r>
          </w:p>
          <w:p w:rsidR="00F41B42" w:rsidRDefault="00F41B42" w:rsidP="0038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B42">
              <w:rPr>
                <w:rFonts w:ascii="Times New Roman" w:hAnsi="Times New Roman" w:cs="Times New Roman"/>
                <w:sz w:val="24"/>
                <w:szCs w:val="24"/>
              </w:rPr>
              <w:t xml:space="preserve">1.топ тәрбиешілері мен мамандардың жұмыс құжаттамасы; 2.балалармен дене шынықтыру-сауықтыру жұмысының бағдарламаларын әзірлеу және бекіту; </w:t>
            </w:r>
          </w:p>
          <w:p w:rsidR="00F41B42" w:rsidRDefault="00F41B42" w:rsidP="0038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B42">
              <w:rPr>
                <w:rFonts w:ascii="Times New Roman" w:hAnsi="Times New Roman" w:cs="Times New Roman"/>
                <w:sz w:val="24"/>
                <w:szCs w:val="24"/>
              </w:rPr>
              <w:t xml:space="preserve">3.режимдік сәттердегі білім беру қызметінің кешенді-тақырыптық жоспары; </w:t>
            </w:r>
          </w:p>
          <w:p w:rsidR="00F41B42" w:rsidRPr="00F41B42" w:rsidRDefault="00F41B42" w:rsidP="0038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B42">
              <w:rPr>
                <w:rFonts w:ascii="Times New Roman" w:hAnsi="Times New Roman" w:cs="Times New Roman"/>
                <w:sz w:val="24"/>
                <w:szCs w:val="24"/>
              </w:rPr>
              <w:t>4.оқу жылына арналған Ата-аналармен жұмыс жоспары;</w:t>
            </w:r>
          </w:p>
          <w:p w:rsidR="00D428A4" w:rsidRDefault="00D428A4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 педагогам в планировании и оформлении документации: </w:t>
            </w:r>
          </w:p>
          <w:p w:rsidR="00D428A4" w:rsidRDefault="00D428A4" w:rsidP="003869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1.рабочая документация воспитателей групп и специалистов; </w:t>
            </w:r>
          </w:p>
          <w:p w:rsidR="00D428A4" w:rsidRDefault="00D428A4" w:rsidP="003869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2.разработка и утверждение программ физкультурно-оздоровительной работы с детьми; </w:t>
            </w:r>
          </w:p>
          <w:p w:rsidR="00D428A4" w:rsidRDefault="00D428A4" w:rsidP="003869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3.комплексно-тематический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 образовательной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режимные моменты; </w:t>
            </w:r>
          </w:p>
          <w:p w:rsidR="00D428A4" w:rsidRDefault="00D428A4" w:rsidP="003869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4.перспективный план работы с родителями на учебный год; </w:t>
            </w:r>
            <w:r w:rsidRPr="00D428A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</w:tcPr>
          <w:p w:rsidR="00D428A4" w:rsidRDefault="00B43D4C" w:rsidP="0038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қыркүйек</w:t>
            </w:r>
            <w:r w:rsidR="00D428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</w:tcPr>
          <w:p w:rsidR="00D428A4" w:rsidRPr="00B43D4C" w:rsidRDefault="00B43D4C" w:rsidP="00386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  <w:tr w:rsidR="00B43D4C" w:rsidTr="003869A6">
        <w:trPr>
          <w:trHeight w:val="465"/>
        </w:trPr>
        <w:tc>
          <w:tcPr>
            <w:tcW w:w="827" w:type="dxa"/>
          </w:tcPr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6652" w:type="dxa"/>
          </w:tcPr>
          <w:p w:rsidR="00B43D4C" w:rsidRDefault="00B43D4C" w:rsidP="00B43D4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Аттестаттауға материалдарды дайындауға көмектесу, педагогтердің жетістіктер папкасын (портфолиосын)қалыптастыру</w:t>
            </w:r>
          </w:p>
          <w:p w:rsidR="00B43D4C" w:rsidRDefault="00B43D4C" w:rsidP="00B43D4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Помощь в подготовке материалов к аттестации, формирование папки достижений педагогов (портфолио)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2" w:type="dxa"/>
          </w:tcPr>
          <w:p w:rsidR="00B43D4C" w:rsidRDefault="00B43D4C" w:rsidP="00B43D4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Жыл бойы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20" w:type="dxa"/>
          </w:tcPr>
          <w:p w:rsidR="00B43D4C" w:rsidRDefault="00B43D4C" w:rsidP="00B43D4C">
            <w:r w:rsidRPr="00EF158D">
              <w:rPr>
                <w:lang w:val="kk-KZ"/>
              </w:rPr>
              <w:t>әдіскер</w:t>
            </w:r>
          </w:p>
        </w:tc>
      </w:tr>
      <w:tr w:rsidR="00B43D4C" w:rsidTr="003869A6">
        <w:trPr>
          <w:trHeight w:val="234"/>
        </w:trPr>
        <w:tc>
          <w:tcPr>
            <w:tcW w:w="827" w:type="dxa"/>
          </w:tcPr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652" w:type="dxa"/>
          </w:tcPr>
          <w:p w:rsidR="00B43D4C" w:rsidRDefault="00B43D4C" w:rsidP="00B43D4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Аттестаттаудан өту кестесін жасау.</w:t>
            </w:r>
          </w:p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графика прохождения аттестации. </w:t>
            </w:r>
          </w:p>
        </w:tc>
        <w:tc>
          <w:tcPr>
            <w:tcW w:w="1092" w:type="dxa"/>
          </w:tcPr>
          <w:p w:rsidR="00B43D4C" w:rsidRDefault="00B43D4C" w:rsidP="00B43D4C">
            <w:r w:rsidRPr="00664C07"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2120" w:type="dxa"/>
          </w:tcPr>
          <w:p w:rsidR="00B43D4C" w:rsidRDefault="00B43D4C" w:rsidP="00B43D4C">
            <w:r w:rsidRPr="00EF158D">
              <w:rPr>
                <w:lang w:val="kk-KZ"/>
              </w:rPr>
              <w:t>әдіскер</w:t>
            </w:r>
          </w:p>
        </w:tc>
      </w:tr>
      <w:tr w:rsidR="00B43D4C" w:rsidTr="003869A6">
        <w:trPr>
          <w:trHeight w:val="65"/>
        </w:trPr>
        <w:tc>
          <w:tcPr>
            <w:tcW w:w="827" w:type="dxa"/>
          </w:tcPr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t xml:space="preserve">5.  </w:t>
            </w:r>
          </w:p>
        </w:tc>
        <w:tc>
          <w:tcPr>
            <w:tcW w:w="6652" w:type="dxa"/>
          </w:tcPr>
          <w:p w:rsidR="00B43D4C" w:rsidRDefault="00B43D4C" w:rsidP="00B43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Біліктілікті арттыру жоспарын жасау</w:t>
            </w:r>
          </w:p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повышения квалификации </w:t>
            </w:r>
          </w:p>
        </w:tc>
        <w:tc>
          <w:tcPr>
            <w:tcW w:w="1092" w:type="dxa"/>
          </w:tcPr>
          <w:p w:rsidR="00B43D4C" w:rsidRDefault="00B43D4C" w:rsidP="00B43D4C">
            <w:r w:rsidRPr="00664C07">
              <w:rPr>
                <w:rFonts w:ascii="Times New Roman" w:eastAsia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2120" w:type="dxa"/>
          </w:tcPr>
          <w:p w:rsidR="00B43D4C" w:rsidRDefault="00B43D4C" w:rsidP="00B43D4C">
            <w:r w:rsidRPr="00EF158D">
              <w:rPr>
                <w:lang w:val="kk-KZ"/>
              </w:rPr>
              <w:t>әдіскер</w:t>
            </w:r>
          </w:p>
        </w:tc>
      </w:tr>
      <w:tr w:rsidR="00B43D4C" w:rsidTr="003869A6">
        <w:trPr>
          <w:trHeight w:val="562"/>
        </w:trPr>
        <w:tc>
          <w:tcPr>
            <w:tcW w:w="827" w:type="dxa"/>
          </w:tcPr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</w:rPr>
              <w:t xml:space="preserve">6  </w:t>
            </w:r>
          </w:p>
        </w:tc>
        <w:tc>
          <w:tcPr>
            <w:tcW w:w="6652" w:type="dxa"/>
          </w:tcPr>
          <w:p w:rsidR="00B43D4C" w:rsidRDefault="00B43D4C" w:rsidP="00B43D4C"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Ата-аналардың балабақша жұмысына қанағаттануын талдау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удовлетворенности родителей работой детского сада. </w:t>
            </w:r>
          </w:p>
        </w:tc>
        <w:tc>
          <w:tcPr>
            <w:tcW w:w="1092" w:type="dxa"/>
          </w:tcPr>
          <w:p w:rsidR="00B43D4C" w:rsidRDefault="00B43D4C" w:rsidP="00B43D4C"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Сәуір-мамыр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</w:tcPr>
          <w:p w:rsidR="00B43D4C" w:rsidRDefault="00B43D4C" w:rsidP="00B43D4C">
            <w:r w:rsidRPr="00EF158D">
              <w:rPr>
                <w:lang w:val="kk-KZ"/>
              </w:rPr>
              <w:t>әдіскер</w:t>
            </w:r>
          </w:p>
        </w:tc>
      </w:tr>
      <w:tr w:rsidR="003869A6" w:rsidRPr="00B43D4C" w:rsidTr="003869A6">
        <w:trPr>
          <w:trHeight w:val="562"/>
        </w:trPr>
        <w:tc>
          <w:tcPr>
            <w:tcW w:w="827" w:type="dxa"/>
          </w:tcPr>
          <w:p w:rsidR="003869A6" w:rsidRDefault="00F41B42" w:rsidP="003869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52" w:type="dxa"/>
          </w:tcPr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Жоспарлы нұсқамалар: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Өртке қарсы қауіпсіздік.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Балалардың өмірі мен денсаулығын қорғау.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Жоспардан тыс нұсқамалар: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Балалар жаппай болатын объектілерде жаңа жылдық шыршаларды өткізу кезіндегі өрт қауіпсіздігі шаралары туралы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Балалардың өмірі мен денсаулығын қорғауды ұйымдастыру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Еңбекті қорғау және қауіпсіздік техникасы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Мектепке дейінгі жастағы өртке қарсы қауіпсіздік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Жазатайым оқиғалар кезінде алғашқы көмек көрсету жөніндегі Нұсқаулық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Жуу және тазалау құралдарын сатып алу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МДҰ ғимараттарын ішкі косметикалық жөндеу.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Маусымдық нұсқаулықтар: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Көктемгі кезеңде балалардың өмірі мен денсаулығын қорғау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 xml:space="preserve">Жазғы кезеңде балалардың өмірі мен денсаулығын қорғау </w:t>
            </w:r>
          </w:p>
          <w:p w:rsidR="00F41B42" w:rsidRPr="00F41B42" w:rsidRDefault="00F41B42" w:rsidP="00F41B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41B42">
              <w:rPr>
                <w:rFonts w:ascii="Times New Roman" w:eastAsia="Times New Roman" w:hAnsi="Times New Roman" w:cs="Times New Roman"/>
                <w:sz w:val="24"/>
              </w:rPr>
              <w:t>Балалардың жол-көлік жарақаттануының алдын алу жөніндегі Нұсқаулық</w:t>
            </w:r>
          </w:p>
          <w:p w:rsidR="003869A6" w:rsidRDefault="003869A6" w:rsidP="00F41B4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Плановые инструктажи: </w:t>
            </w:r>
          </w:p>
          <w:p w:rsidR="003869A6" w:rsidRDefault="003869A6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Противопожарная безопасность. </w:t>
            </w:r>
          </w:p>
          <w:p w:rsidR="003869A6" w:rsidRDefault="003869A6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жизни и здоровья детей. </w:t>
            </w:r>
          </w:p>
          <w:p w:rsidR="003869A6" w:rsidRDefault="003869A6" w:rsidP="003869A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Внеплановые инструктажи: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мерах пожарной безопасности при проведении новогодних елок на объектах с массовым пребыванием детей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охраны жизни и здоровья детей </w:t>
            </w:r>
          </w:p>
          <w:p w:rsidR="003869A6" w:rsidRDefault="003869A6" w:rsidP="003869A6"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труда и техника безопасности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Противопожарная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безопасность дошкольного возраста </w:t>
            </w:r>
          </w:p>
          <w:p w:rsidR="003869A6" w:rsidRDefault="003869A6" w:rsidP="003869A6">
            <w:pPr>
              <w:ind w:hanging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Инструкция по оказанию первой помощи при несчастных случаях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чистящих средств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Внутренний косметический ремонт зданий ДО. </w:t>
            </w:r>
          </w:p>
          <w:p w:rsidR="003869A6" w:rsidRDefault="003869A6" w:rsidP="003869A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Сезонные инструктажи: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жизни и здоровья детей в весенний период </w:t>
            </w:r>
          </w:p>
          <w:p w:rsidR="003869A6" w:rsidRDefault="003869A6" w:rsidP="003869A6">
            <w:pPr>
              <w:ind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жизни и здоровья детей в летний период </w:t>
            </w:r>
          </w:p>
          <w:p w:rsidR="003869A6" w:rsidRDefault="003869A6" w:rsidP="003869A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Инструкция по предупреждению дорожнотранспортного травматизма у детей</w:t>
            </w:r>
          </w:p>
        </w:tc>
        <w:tc>
          <w:tcPr>
            <w:tcW w:w="1092" w:type="dxa"/>
          </w:tcPr>
          <w:p w:rsidR="003869A6" w:rsidRDefault="00B43D4C" w:rsidP="0038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Жыл бойы</w:t>
            </w:r>
            <w:r w:rsidR="003869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</w:tcPr>
          <w:p w:rsidR="003869A6" w:rsidRDefault="00B43D4C" w:rsidP="0038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Меңгеруші,</w:t>
            </w:r>
            <w:r w:rsidR="003869A6">
              <w:rPr>
                <w:rFonts w:ascii="Times New Roman" w:eastAsia="Times New Roman" w:hAnsi="Times New Roman" w:cs="Times New Roman"/>
                <w:sz w:val="24"/>
              </w:rPr>
              <w:t xml:space="preserve"> завхоз </w:t>
            </w:r>
          </w:p>
          <w:p w:rsidR="003869A6" w:rsidRPr="00B43D4C" w:rsidRDefault="00B43D4C" w:rsidP="003869A6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әдіскер</w:t>
            </w:r>
          </w:p>
          <w:p w:rsidR="003869A6" w:rsidRPr="00B43D4C" w:rsidRDefault="00B43D4C" w:rsidP="003869A6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Камысбаева М.К.</w:t>
            </w:r>
          </w:p>
          <w:p w:rsidR="003869A6" w:rsidRPr="00B43D4C" w:rsidRDefault="00B43D4C" w:rsidP="003869A6">
            <w:pPr>
              <w:jc w:val="center"/>
              <w:rPr>
                <w:lang w:val="kk-KZ"/>
              </w:rPr>
            </w:pPr>
            <w:r w:rsidRPr="00B43D4C">
              <w:rPr>
                <w:rFonts w:ascii="Times New Roman" w:eastAsia="Times New Roman" w:hAnsi="Times New Roman" w:cs="Times New Roman"/>
                <w:sz w:val="24"/>
                <w:lang w:val="kk-KZ"/>
              </w:rPr>
              <w:t>Өртке қарсы қауіпсіздік</w:t>
            </w:r>
            <w:r w:rsidR="00CE429C">
              <w:rPr>
                <w:rFonts w:ascii="Times New Roman" w:eastAsia="Times New Roman" w:hAnsi="Times New Roman" w:cs="Times New Roman"/>
                <w:sz w:val="24"/>
                <w:lang w:val="kk-KZ"/>
              </w:rPr>
              <w:t>ке жауаптылар</w:t>
            </w:r>
          </w:p>
        </w:tc>
      </w:tr>
    </w:tbl>
    <w:p w:rsidR="006F6DED" w:rsidRPr="00B43D4C" w:rsidRDefault="00E12299">
      <w:pPr>
        <w:spacing w:after="154"/>
        <w:rPr>
          <w:rFonts w:ascii="Times New Roman" w:eastAsia="Times New Roman" w:hAnsi="Times New Roman" w:cs="Times New Roman"/>
          <w:sz w:val="16"/>
          <w:lang w:val="kk-KZ"/>
        </w:rPr>
      </w:pPr>
      <w:r w:rsidRPr="00B43D4C">
        <w:rPr>
          <w:rFonts w:ascii="Times New Roman" w:eastAsia="Times New Roman" w:hAnsi="Times New Roman" w:cs="Times New Roman"/>
          <w:sz w:val="16"/>
          <w:lang w:val="kk-KZ"/>
        </w:rPr>
        <w:t xml:space="preserve"> </w:t>
      </w:r>
    </w:p>
    <w:p w:rsidR="003869A6" w:rsidRPr="00B43D4C" w:rsidRDefault="003869A6">
      <w:pPr>
        <w:spacing w:after="154"/>
        <w:rPr>
          <w:rFonts w:ascii="Times New Roman" w:eastAsia="Times New Roman" w:hAnsi="Times New Roman" w:cs="Times New Roman"/>
          <w:sz w:val="16"/>
          <w:lang w:val="kk-KZ"/>
        </w:rPr>
      </w:pPr>
    </w:p>
    <w:p w:rsidR="003869A6" w:rsidRPr="00B43D4C" w:rsidRDefault="003869A6">
      <w:pPr>
        <w:spacing w:after="154"/>
        <w:rPr>
          <w:rFonts w:ascii="Times New Roman" w:eastAsia="Times New Roman" w:hAnsi="Times New Roman" w:cs="Times New Roman"/>
          <w:sz w:val="16"/>
          <w:lang w:val="kk-KZ"/>
        </w:rPr>
      </w:pPr>
    </w:p>
    <w:p w:rsidR="003869A6" w:rsidRPr="00B43D4C" w:rsidRDefault="003869A6">
      <w:pPr>
        <w:spacing w:after="154"/>
        <w:rPr>
          <w:lang w:val="kk-KZ"/>
        </w:rPr>
      </w:pPr>
    </w:p>
    <w:p w:rsidR="006F6DED" w:rsidRDefault="00CE429C" w:rsidP="00CE429C">
      <w:pPr>
        <w:spacing w:after="0"/>
        <w:jc w:val="center"/>
      </w:pPr>
      <w:r w:rsidRPr="00CE429C">
        <w:rPr>
          <w:rFonts w:ascii="Times New Roman" w:eastAsia="Times New Roman" w:hAnsi="Times New Roman" w:cs="Times New Roman"/>
          <w:b/>
          <w:sz w:val="28"/>
          <w:u w:val="single" w:color="000000"/>
        </w:rPr>
        <w:t>Қаржы-шаруашылық қызметі:</w:t>
      </w:r>
    </w:p>
    <w:tbl>
      <w:tblPr>
        <w:tblStyle w:val="TableGrid"/>
        <w:tblW w:w="10691" w:type="dxa"/>
        <w:tblInd w:w="-112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893"/>
        <w:gridCol w:w="7153"/>
        <w:gridCol w:w="1276"/>
        <w:gridCol w:w="1369"/>
      </w:tblGrid>
      <w:tr w:rsidR="009C3448" w:rsidTr="00CE429C">
        <w:trPr>
          <w:trHeight w:val="288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Default="009C3448" w:rsidP="009C34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№п/п </w:t>
            </w:r>
          </w:p>
        </w:tc>
        <w:tc>
          <w:tcPr>
            <w:tcW w:w="7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0D7382" w:rsidRDefault="009C3448" w:rsidP="009C3448">
            <w:pPr>
              <w:ind w:right="68"/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мазмұны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3911BD" w:rsidRDefault="009C3448" w:rsidP="009C3448">
            <w:pPr>
              <w:ind w:left="101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  <w:r w:rsidRPr="00391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3448" w:rsidRPr="008913E7" w:rsidRDefault="009C3448" w:rsidP="009C344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жауаптылар</w:t>
            </w:r>
          </w:p>
        </w:tc>
      </w:tr>
      <w:tr w:rsidR="006F6DED" w:rsidTr="00CE429C">
        <w:trPr>
          <w:trHeight w:val="3306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b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Жоспарлы-қаржылық қызмет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- </w:t>
            </w: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МдҰ-ның бір жылға арналған жұмыс жоспарын жасау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- 2021-2022 оқу жылына арналған шығыстар сметасын жасау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− Материалдық құндылықтарды есепке алуды жүргізу-материалдық құндылықтарды: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- мүліктің сақталуымен;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- Қаржы-шаруашылық құжаттаманың жай-күйіне байланысты;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- табиғи тамақтану нормаларын орындау; </w:t>
            </w:r>
          </w:p>
          <w:p w:rsidR="00CE429C" w:rsidRP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 xml:space="preserve">- тамақ өнімдерінің қалдықтарын алып тастау арқылы; </w:t>
            </w:r>
          </w:p>
          <w:p w:rsidR="00CE429C" w:rsidRDefault="00CE429C" w:rsidP="00CE429C">
            <w:pPr>
              <w:spacing w:after="41"/>
              <w:rPr>
                <w:rFonts w:ascii="Times New Roman" w:eastAsia="Times New Roman" w:hAnsi="Times New Roman" w:cs="Times New Roman"/>
                <w:u w:val="single" w:color="000000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</w:rPr>
              <w:t>- балабақша үшін ата-аналар төлемінің уақтылығы</w:t>
            </w:r>
          </w:p>
          <w:p w:rsidR="006F6DED" w:rsidRDefault="00E12299" w:rsidP="00CE429C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Планово-финансовая деятельность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F6DED" w:rsidRDefault="00E12299">
            <w:pPr>
              <w:spacing w:after="17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3869A6">
              <w:rPr>
                <w:rFonts w:ascii="Times New Roman" w:eastAsia="Times New Roman" w:hAnsi="Times New Roman" w:cs="Times New Roman"/>
                <w:sz w:val="24"/>
              </w:rPr>
              <w:t>Составление план работы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на год </w:t>
            </w:r>
          </w:p>
          <w:p w:rsidR="006F6DED" w:rsidRDefault="00E12299">
            <w:pPr>
              <w:spacing w:after="14" w:line="276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сметы расходов на 2021 -2022 учебный год </w:t>
            </w:r>
          </w:p>
          <w:p w:rsidR="006F6DED" w:rsidRDefault="00E12299">
            <w:pPr>
              <w:spacing w:line="279" w:lineRule="auto"/>
              <w:ind w:left="360" w:right="190"/>
            </w:pPr>
            <w:r>
              <w:rPr>
                <w:rFonts w:ascii="Times New Roman" w:eastAsia="Times New Roman" w:hAnsi="Times New Roman" w:cs="Times New Roman"/>
                <w:sz w:val="24"/>
              </w:rPr>
              <w:t>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Проведение учета материальных ценностей −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за: </w:t>
            </w:r>
          </w:p>
          <w:p w:rsidR="006F6DED" w:rsidRDefault="00E12299">
            <w:pPr>
              <w:numPr>
                <w:ilvl w:val="0"/>
                <w:numId w:val="13"/>
              </w:numPr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сохранностью имущества; </w:t>
            </w:r>
          </w:p>
          <w:p w:rsidR="006F6DED" w:rsidRDefault="00E12299">
            <w:pPr>
              <w:numPr>
                <w:ilvl w:val="0"/>
                <w:numId w:val="13"/>
              </w:numPr>
              <w:spacing w:line="28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финансово-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хозяйственной документации; </w:t>
            </w:r>
          </w:p>
          <w:p w:rsidR="006F6DED" w:rsidRDefault="00E12299">
            <w:pPr>
              <w:numPr>
                <w:ilvl w:val="0"/>
                <w:numId w:val="13"/>
              </w:num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выполнением натуральных норм питания; </w:t>
            </w:r>
          </w:p>
          <w:p w:rsidR="006F6DED" w:rsidRDefault="00E12299">
            <w:pPr>
              <w:numPr>
                <w:ilvl w:val="0"/>
                <w:numId w:val="13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снятием остатков продуктов питания; </w:t>
            </w:r>
          </w:p>
          <w:p w:rsidR="006F6DED" w:rsidRDefault="00E12299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своевременностью родительской оплаты за детский </w:t>
            </w:r>
            <w:r w:rsidR="003869A6">
              <w:rPr>
                <w:rFonts w:ascii="Times New Roman" w:eastAsia="Times New Roman" w:hAnsi="Times New Roman" w:cs="Times New Roman"/>
                <w:sz w:val="24"/>
              </w:rPr>
              <w:t>сад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E12299">
            <w:pPr>
              <w:spacing w:after="26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E429C" w:rsidRPr="00CE429C" w:rsidRDefault="00CE429C" w:rsidP="00CE429C">
            <w:pPr>
              <w:spacing w:after="2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29C">
              <w:rPr>
                <w:rFonts w:ascii="Times New Roman" w:eastAsia="Times New Roman" w:hAnsi="Times New Roman" w:cs="Times New Roman"/>
                <w:sz w:val="24"/>
              </w:rPr>
              <w:t xml:space="preserve">амыз </w:t>
            </w:r>
          </w:p>
          <w:p w:rsidR="00CE429C" w:rsidRPr="00CE429C" w:rsidRDefault="00CE429C" w:rsidP="00CE429C">
            <w:pPr>
              <w:spacing w:after="2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29C">
              <w:rPr>
                <w:rFonts w:ascii="Times New Roman" w:eastAsia="Times New Roman" w:hAnsi="Times New Roman" w:cs="Times New Roman"/>
                <w:sz w:val="24"/>
              </w:rPr>
              <w:t xml:space="preserve">қыркүйек </w:t>
            </w:r>
          </w:p>
          <w:p w:rsidR="00CE429C" w:rsidRPr="00CE429C" w:rsidRDefault="00CE429C" w:rsidP="00CE429C">
            <w:pPr>
              <w:spacing w:after="2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2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E429C" w:rsidRPr="00CE429C" w:rsidRDefault="00CE429C" w:rsidP="00CE429C">
            <w:pPr>
              <w:spacing w:after="2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429C">
              <w:rPr>
                <w:rFonts w:ascii="Times New Roman" w:eastAsia="Times New Roman" w:hAnsi="Times New Roman" w:cs="Times New Roman"/>
                <w:sz w:val="24"/>
              </w:rPr>
              <w:t xml:space="preserve">желтоқсан </w:t>
            </w:r>
          </w:p>
          <w:p w:rsidR="006F6DED" w:rsidRDefault="00CE429C" w:rsidP="00CE429C">
            <w:pPr>
              <w:ind w:left="72" w:right="137" w:firstLine="742"/>
            </w:pPr>
            <w:r w:rsidRPr="00CE429C">
              <w:rPr>
                <w:rFonts w:ascii="Times New Roman" w:eastAsia="Times New Roman" w:hAnsi="Times New Roman" w:cs="Times New Roman"/>
                <w:sz w:val="24"/>
              </w:rPr>
              <w:t xml:space="preserve"> бір жылдың ішінде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ED" w:rsidRDefault="00CE42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меңгеруші</w:t>
            </w:r>
            <w:r w:rsidR="00E12299">
              <w:rPr>
                <w:rFonts w:ascii="Times New Roman" w:eastAsia="Times New Roman" w:hAnsi="Times New Roman" w:cs="Times New Roman"/>
                <w:sz w:val="24"/>
              </w:rPr>
              <w:t xml:space="preserve"> бухгалтер завхоз </w:t>
            </w:r>
          </w:p>
        </w:tc>
      </w:tr>
      <w:tr w:rsidR="00CE429C" w:rsidTr="00CE429C">
        <w:trPr>
          <w:trHeight w:val="2204"/>
        </w:trPr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429C" w:rsidRDefault="00CE429C">
            <w:pPr>
              <w:ind w:left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15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b/>
                <w:u w:val="single" w:color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  <w:lang w:val="kk-KZ"/>
              </w:rPr>
              <w:t xml:space="preserve"> </w:t>
            </w:r>
            <w:r w:rsidRPr="00CE429C">
              <w:rPr>
                <w:rFonts w:ascii="Times New Roman" w:eastAsia="Times New Roman" w:hAnsi="Times New Roman" w:cs="Times New Roman"/>
                <w:b/>
                <w:u w:val="single" w:color="000000"/>
                <w:lang w:val="kk-KZ"/>
              </w:rPr>
              <w:t xml:space="preserve">Материалдық-техникалық базаны нығайту </w:t>
            </w:r>
          </w:p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  <w:t xml:space="preserve">Өрт сөндіргіштерді тексеру </w:t>
            </w:r>
          </w:p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  <w:t xml:space="preserve">Өрт дабылын мерзімді тексеру </w:t>
            </w:r>
          </w:p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  <w:t xml:space="preserve">Қыздыру және люминесцентті шамдарды жарықдиодты шамдарға ауыстыру </w:t>
            </w:r>
          </w:p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</w:pPr>
            <w:r w:rsidRPr="00CE429C">
              <w:rPr>
                <w:rFonts w:ascii="Times New Roman" w:eastAsia="Times New Roman" w:hAnsi="Times New Roman" w:cs="Times New Roman"/>
                <w:u w:val="single" w:color="000000"/>
                <w:lang w:val="kk-KZ"/>
              </w:rPr>
              <w:t>Оқу-әдістемелік құралдар, дидактикалық материалдар сатып алу.</w:t>
            </w:r>
          </w:p>
          <w:p w:rsidR="00CE429C" w:rsidRPr="00CE429C" w:rsidRDefault="00CE429C" w:rsidP="00CE429C">
            <w:pPr>
              <w:spacing w:after="33"/>
              <w:ind w:left="-66"/>
              <w:rPr>
                <w:rFonts w:ascii="Times New Roman" w:eastAsia="Times New Roman" w:hAnsi="Times New Roman" w:cs="Times New Roman"/>
                <w:b/>
                <w:u w:val="single" w:color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  <w:lang w:val="kk-KZ"/>
              </w:rPr>
              <w:t xml:space="preserve">Укрепление  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материально-технической базы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E429C" w:rsidRDefault="00CE429C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Поверка огнетушителей </w:t>
            </w:r>
          </w:p>
          <w:p w:rsidR="00CE429C" w:rsidRDefault="00CE429C">
            <w:pPr>
              <w:spacing w:line="290" w:lineRule="auto"/>
              <w:ind w:left="14" w:hanging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Периодическая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поверка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пожарной сигнализации  </w:t>
            </w:r>
          </w:p>
          <w:p w:rsidR="00CE429C" w:rsidRDefault="00CE429C">
            <w:pPr>
              <w:spacing w:after="8" w:line="278" w:lineRule="auto"/>
              <w:ind w:left="14" w:hanging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Замена ламп накаливания и люминесцентных на светодиодные </w:t>
            </w:r>
          </w:p>
          <w:p w:rsidR="00CE429C" w:rsidRDefault="00CE429C">
            <w:pPr>
              <w:ind w:left="14" w:hanging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учебно-методические пособия,  дидактического материала.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429C" w:rsidRDefault="00CE429C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Жыл бойы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429C" w:rsidRDefault="00CE429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</w:tbl>
    <w:p w:rsidR="006F6DED" w:rsidRDefault="00E12299">
      <w:pPr>
        <w:spacing w:after="0"/>
        <w:ind w:left="523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F6DED" w:rsidRDefault="00E12299">
      <w:pPr>
        <w:spacing w:after="0"/>
        <w:ind w:left="523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F6DED" w:rsidRDefault="00E1229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F6DED" w:rsidRDefault="00E1229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F6DED" w:rsidRDefault="00E1229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F6DED" w:rsidRDefault="00E12299" w:rsidP="006A77CF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E429C" w:rsidRPr="00CE429C" w:rsidRDefault="00CE429C" w:rsidP="00CE429C">
      <w:pPr>
        <w:spacing w:after="2"/>
        <w:ind w:left="10" w:right="250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CE429C">
        <w:rPr>
          <w:rFonts w:ascii="Times New Roman" w:hAnsi="Times New Roman" w:cs="Times New Roman"/>
          <w:b/>
          <w:sz w:val="28"/>
          <w:szCs w:val="28"/>
        </w:rPr>
        <w:t>Әкімшілік-шаруашылық жұмысы.</w:t>
      </w:r>
    </w:p>
    <w:p w:rsidR="00DF6F51" w:rsidRDefault="00CE429C" w:rsidP="00DF6F51">
      <w:pPr>
        <w:spacing w:after="4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29C">
        <w:rPr>
          <w:rFonts w:ascii="Times New Roman" w:hAnsi="Times New Roman" w:cs="Times New Roman"/>
          <w:b/>
          <w:sz w:val="28"/>
          <w:szCs w:val="28"/>
        </w:rPr>
        <w:t>Өндірістік  жиналыстар</w:t>
      </w:r>
    </w:p>
    <w:p w:rsidR="00DF6F51" w:rsidRDefault="00DF6F51" w:rsidP="00CE429C">
      <w:pPr>
        <w:spacing w:after="4"/>
        <w:ind w:left="-5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8"/>
        <w:gridCol w:w="6100"/>
        <w:gridCol w:w="1834"/>
        <w:gridCol w:w="1724"/>
      </w:tblGrid>
      <w:tr w:rsidR="00DF6F51" w:rsidTr="00DF6F51">
        <w:tc>
          <w:tcPr>
            <w:tcW w:w="709" w:type="dxa"/>
          </w:tcPr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</w:tcPr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Тақырыптары </w:t>
            </w:r>
          </w:p>
        </w:tc>
        <w:tc>
          <w:tcPr>
            <w:tcW w:w="1843" w:type="dxa"/>
          </w:tcPr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Жауаптылар </w:t>
            </w:r>
          </w:p>
        </w:tc>
        <w:tc>
          <w:tcPr>
            <w:tcW w:w="1747" w:type="dxa"/>
          </w:tcPr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Мерзімі </w:t>
            </w:r>
          </w:p>
        </w:tc>
      </w:tr>
      <w:tr w:rsidR="00DF6F51" w:rsidTr="00DF6F51">
        <w:tc>
          <w:tcPr>
            <w:tcW w:w="709" w:type="dxa"/>
          </w:tcPr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</w:tcPr>
          <w:p w:rsidR="00DF6F51" w:rsidRPr="00DF6F51" w:rsidRDefault="00DF6F51" w:rsidP="00DF6F51">
            <w:pPr>
              <w:spacing w:after="2"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Азаматтық қорғаныс жоспарын бекіту, қарастыру туралы. </w:t>
            </w:r>
          </w:p>
          <w:p w:rsidR="00DF6F51" w:rsidRPr="00DF6F51" w:rsidRDefault="00DF6F51" w:rsidP="00DF6F51">
            <w:pPr>
              <w:spacing w:line="281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Мекеменің санитарлық-эпидемиялық жағдайы. </w:t>
            </w:r>
          </w:p>
          <w:p w:rsidR="00DF6F51" w:rsidRDefault="00DF6F51" w:rsidP="00DF6F51">
            <w:pPr>
              <w:spacing w:line="259" w:lineRule="auto"/>
              <w:ind w:left="5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3.Ішкі  еңбек  тәртібі  ережелерін  талдау. </w:t>
            </w:r>
          </w:p>
          <w:p w:rsidR="00DF6F51" w:rsidRDefault="00DF6F51" w:rsidP="00DF6F51">
            <w:pPr>
              <w:spacing w:line="259" w:lineRule="auto"/>
              <w:ind w:left="5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Балабақша қызмеркерлер арасында сыбайлас жемқорлыққа қарсы стандартпен және Әдеп кодексімен таныстыру туралы </w:t>
            </w:r>
          </w:p>
          <w:p w:rsidR="00DF6F51" w:rsidRDefault="00DF6F51" w:rsidP="00DF6F51">
            <w:pPr>
              <w:spacing w:line="259" w:lineRule="auto"/>
              <w:ind w:left="5"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Об утверждении, рассмотрении плана гражданской обороны.</w:t>
            </w:r>
          </w:p>
          <w:p w:rsidR="00DF6F51" w:rsidRDefault="00DF6F51" w:rsidP="00DF6F51">
            <w:pPr>
              <w:spacing w:line="259" w:lineRule="auto"/>
              <w:ind w:left="5"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 санитарно-эпидемиологическое состояние учреждения.</w:t>
            </w:r>
          </w:p>
          <w:p w:rsidR="00DF6F51" w:rsidRDefault="00DF6F51" w:rsidP="00DF6F51">
            <w:pPr>
              <w:spacing w:line="259" w:lineRule="auto"/>
              <w:ind w:left="5" w:righ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 анализ правил внутреннего трудового распорядка. </w:t>
            </w:r>
          </w:p>
          <w:p w:rsidR="00DF6F51" w:rsidRPr="00DF6F51" w:rsidRDefault="00DF6F51" w:rsidP="00DF6F51">
            <w:pPr>
              <w:spacing w:line="259" w:lineRule="auto"/>
              <w:ind w:left="5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4. об ознакомлении с Антикоррупционным стандартом и этическим кодексом среди работников детского сада</w:t>
            </w:r>
          </w:p>
        </w:tc>
        <w:tc>
          <w:tcPr>
            <w:tcW w:w="1843" w:type="dxa"/>
          </w:tcPr>
          <w:p w:rsidR="00DF6F51" w:rsidRPr="00DF6F51" w:rsidRDefault="00DF6F51" w:rsidP="00DF6F51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Меңгеруші </w:t>
            </w:r>
          </w:p>
          <w:p w:rsidR="00DF6F51" w:rsidRPr="00DF6F51" w:rsidRDefault="00DF6F51" w:rsidP="00DF6F51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Әдіскер </w:t>
            </w:r>
          </w:p>
          <w:p w:rsidR="00DF6F51" w:rsidRPr="00DF6F51" w:rsidRDefault="00DF6F51" w:rsidP="00DF6F51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Медбике 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Дәрігер  </w:t>
            </w:r>
          </w:p>
        </w:tc>
        <w:tc>
          <w:tcPr>
            <w:tcW w:w="1747" w:type="dxa"/>
          </w:tcPr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Қыркүйек  </w:t>
            </w:r>
          </w:p>
        </w:tc>
      </w:tr>
      <w:tr w:rsidR="00DF6F51" w:rsidTr="00DF6F51">
        <w:tc>
          <w:tcPr>
            <w:tcW w:w="709" w:type="dxa"/>
          </w:tcPr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237" w:type="dxa"/>
          </w:tcPr>
          <w:p w:rsidR="00DF6F51" w:rsidRPr="00DF6F51" w:rsidRDefault="00DF6F51" w:rsidP="00DF6F51">
            <w:pPr>
              <w:spacing w:after="2"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1. Балалардың  денсаулығын сақтау барысында   өткізілетін іс- шаралар туралы. </w:t>
            </w:r>
          </w:p>
          <w:p w:rsidR="00DF6F51" w:rsidRDefault="00DF6F51" w:rsidP="00DF6F51">
            <w:pPr>
              <w:spacing w:line="278" w:lineRule="auto"/>
              <w:ind w:left="5" w:right="1222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Медбике қызметкерлерінің есебі </w:t>
            </w:r>
          </w:p>
          <w:p w:rsidR="00DF6F51" w:rsidRPr="00DF6F51" w:rsidRDefault="00DF6F51" w:rsidP="00DF6F51">
            <w:pPr>
              <w:spacing w:line="278" w:lineRule="auto"/>
              <w:ind w:left="5" w:right="1222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2. Қызметкерлердің кезекті еңбек демалысына жіберу туралы </w:t>
            </w:r>
          </w:p>
          <w:p w:rsidR="00DF6F51" w:rsidRPr="00DF6F51" w:rsidRDefault="00DF6F51" w:rsidP="00DF6F51">
            <w:pPr>
              <w:spacing w:after="25"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Балабақшаның санитарлық-гигиеналық жағдайлары мен күн тәртібінің сақталуы туралы. </w:t>
            </w:r>
          </w:p>
          <w:p w:rsidR="00DF6F51" w:rsidRPr="00DF6F51" w:rsidRDefault="00DF6F51" w:rsidP="00DF6F51">
            <w:pPr>
              <w:spacing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Оқу-тәрбие процесіне басшылық пен бақылау </w:t>
            </w:r>
          </w:p>
          <w:p w:rsid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Әртүрлі  сұрақтар. </w:t>
            </w:r>
          </w:p>
          <w:p w:rsidR="00DF6F51" w:rsidRDefault="00DF6F51" w:rsidP="00DF6F51">
            <w:pPr>
              <w:spacing w:line="259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1.О мероприятиях, проводимых в процессе охраны здоровья детей. Отчет медсестры </w:t>
            </w:r>
          </w:p>
          <w:p w:rsidR="00DF6F51" w:rsidRDefault="00DF6F51" w:rsidP="00DF6F51">
            <w:pPr>
              <w:spacing w:line="259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о направлении работников в очередной трудовой отпуск</w:t>
            </w:r>
          </w:p>
          <w:p w:rsidR="00DF6F51" w:rsidRDefault="00DF6F51" w:rsidP="00DF6F51">
            <w:pPr>
              <w:spacing w:line="259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3.О санитарно-гигиенических условиях и соблюдении режима дня в детском саду.</w:t>
            </w:r>
          </w:p>
          <w:p w:rsidR="00DF6F51" w:rsidRDefault="00DF6F51" w:rsidP="00DF6F51">
            <w:pPr>
              <w:spacing w:line="259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 руководство и контроль учебно-воспитательного процесса </w:t>
            </w:r>
          </w:p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 разные вопросы.</w:t>
            </w:r>
          </w:p>
        </w:tc>
        <w:tc>
          <w:tcPr>
            <w:tcW w:w="1843" w:type="dxa"/>
          </w:tcPr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>Шаруашылық меңгеруші Медбике  Дәрігер.</w:t>
            </w: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Қаңтар 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F51" w:rsidTr="00DF6F51">
        <w:tc>
          <w:tcPr>
            <w:tcW w:w="709" w:type="dxa"/>
          </w:tcPr>
          <w:p w:rsidR="00DF6F51" w:rsidRPr="00DF6F51" w:rsidRDefault="00DF6F51" w:rsidP="00DF6F51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237" w:type="dxa"/>
          </w:tcPr>
          <w:p w:rsidR="00DF6F51" w:rsidRPr="00DF6F51" w:rsidRDefault="00DF6F51" w:rsidP="00DF6F51">
            <w:pPr>
              <w:spacing w:line="278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1.Жазғы  сауықтыру  шараларына  дайындық. </w:t>
            </w:r>
          </w:p>
          <w:p w:rsidR="00DF6F51" w:rsidRPr="00DF6F51" w:rsidRDefault="00DF6F51" w:rsidP="00DF6F51">
            <w:pPr>
              <w:spacing w:after="25" w:line="259" w:lineRule="auto"/>
              <w:ind w:left="5" w:righ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Қызметкерлермен  балалардың  өмірі  денсаулығын  қорғау бойынша  нұсқаулық  жүргізу туралы </w:t>
            </w:r>
          </w:p>
          <w:p w:rsidR="00DF6F51" w:rsidRDefault="00DF6F51" w:rsidP="00DF6F51">
            <w:pPr>
              <w:spacing w:line="259" w:lineRule="auto"/>
              <w:ind w:left="5" w:righ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>Балалар  ойнайтын  участкілерді  көркемдеуді  талқылау.</w:t>
            </w:r>
          </w:p>
          <w:p w:rsidR="00DF6F51" w:rsidRDefault="00DF6F51" w:rsidP="00DF6F51">
            <w:pPr>
              <w:spacing w:line="259" w:lineRule="auto"/>
              <w:ind w:left="5" w:righ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4. Әртүрлі сұрақтар </w:t>
            </w:r>
          </w:p>
          <w:p w:rsidR="00D954E9" w:rsidRDefault="00DF6F51" w:rsidP="00DF6F51">
            <w:pPr>
              <w:spacing w:line="259" w:lineRule="auto"/>
              <w:ind w:left="5" w:right="7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подготовка к летним оздоровительным мероприятиям. </w:t>
            </w:r>
          </w:p>
          <w:p w:rsidR="00D954E9" w:rsidRDefault="00DF6F51" w:rsidP="00DF6F51">
            <w:pPr>
              <w:spacing w:line="259" w:lineRule="auto"/>
              <w:ind w:left="5" w:right="7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О проведении сотрудниками инструктажа по охране жизни и здоровья детей </w:t>
            </w:r>
          </w:p>
          <w:p w:rsidR="00D954E9" w:rsidRDefault="00DF6F51" w:rsidP="00DF6F51">
            <w:pPr>
              <w:spacing w:line="259" w:lineRule="auto"/>
              <w:ind w:left="5" w:right="7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обсуждение художественного оформления детских игровых участков.</w:t>
            </w:r>
          </w:p>
          <w:p w:rsidR="00DF6F51" w:rsidRPr="00DF6F51" w:rsidRDefault="00DF6F51" w:rsidP="00DF6F51">
            <w:pPr>
              <w:spacing w:line="259" w:lineRule="auto"/>
              <w:ind w:left="5" w:righ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 различные вопросы</w:t>
            </w:r>
          </w:p>
        </w:tc>
        <w:tc>
          <w:tcPr>
            <w:tcW w:w="1843" w:type="dxa"/>
          </w:tcPr>
          <w:p w:rsidR="00DF6F51" w:rsidRPr="00DF6F51" w:rsidRDefault="00DF6F51" w:rsidP="00DF6F51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</w:t>
            </w:r>
          </w:p>
          <w:p w:rsidR="00DF6F51" w:rsidRPr="00DF6F51" w:rsidRDefault="00DF6F51" w:rsidP="00DF6F51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Әдіскер </w:t>
            </w:r>
          </w:p>
          <w:p w:rsidR="00DF6F51" w:rsidRPr="00DF6F51" w:rsidRDefault="00DF6F51" w:rsidP="00DF6F51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Шаруашылық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</w:tcPr>
          <w:p w:rsidR="00DF6F51" w:rsidRPr="00DF6F51" w:rsidRDefault="00DF6F51" w:rsidP="00DF6F51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Мамыр 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429C" w:rsidRDefault="00CE429C" w:rsidP="00DF6F51">
      <w:pPr>
        <w:spacing w:after="1" w:line="425" w:lineRule="auto"/>
        <w:ind w:right="9433"/>
        <w:rPr>
          <w:rFonts w:ascii="Times New Roman" w:eastAsia="Times New Roman" w:hAnsi="Times New Roman" w:cs="Times New Roman"/>
          <w:b/>
          <w:sz w:val="28"/>
        </w:rPr>
      </w:pPr>
      <w:r w:rsidRPr="00F817C7">
        <w:rPr>
          <w:b/>
          <w:sz w:val="24"/>
          <w:szCs w:val="24"/>
        </w:rPr>
        <w:t xml:space="preserve">  </w:t>
      </w:r>
    </w:p>
    <w:p w:rsidR="00DF6F51" w:rsidRDefault="00DF6F51" w:rsidP="008005EE">
      <w:pPr>
        <w:spacing w:after="2" w:line="267" w:lineRule="auto"/>
        <w:ind w:right="1649"/>
        <w:rPr>
          <w:rFonts w:ascii="Times New Roman" w:eastAsia="Times New Roman" w:hAnsi="Times New Roman" w:cs="Times New Roman"/>
          <w:b/>
          <w:sz w:val="28"/>
        </w:rPr>
      </w:pPr>
    </w:p>
    <w:p w:rsidR="00DF6F51" w:rsidRDefault="00DF6F51" w:rsidP="00DF6F51">
      <w:pPr>
        <w:spacing w:after="2" w:line="267" w:lineRule="auto"/>
        <w:ind w:left="3612" w:right="1649" w:hanging="18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429C" w:rsidRPr="00DF6F51" w:rsidRDefault="00DF6F51" w:rsidP="00DF6F51">
      <w:pPr>
        <w:spacing w:after="2" w:line="267" w:lineRule="auto"/>
        <w:ind w:left="3612" w:right="1649" w:hanging="18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F6F51">
        <w:rPr>
          <w:rFonts w:ascii="Times New Roman" w:eastAsia="Times New Roman" w:hAnsi="Times New Roman" w:cs="Times New Roman"/>
          <w:b/>
          <w:sz w:val="28"/>
        </w:rPr>
        <w:t>Меңгеруші  қасында  жиналыс</w:t>
      </w:r>
    </w:p>
    <w:tbl>
      <w:tblPr>
        <w:tblStyle w:val="a4"/>
        <w:tblpPr w:leftFromText="180" w:rightFromText="180" w:vertAnchor="text" w:horzAnchor="margin" w:tblpXSpec="center" w:tblpY="149"/>
        <w:tblW w:w="0" w:type="auto"/>
        <w:tblLook w:val="04A0" w:firstRow="1" w:lastRow="0" w:firstColumn="1" w:lastColumn="0" w:noHBand="0" w:noVBand="1"/>
      </w:tblPr>
      <w:tblGrid>
        <w:gridCol w:w="458"/>
        <w:gridCol w:w="6961"/>
        <w:gridCol w:w="1655"/>
        <w:gridCol w:w="1277"/>
      </w:tblGrid>
      <w:tr w:rsidR="008005EE" w:rsidTr="008005EE">
        <w:tc>
          <w:tcPr>
            <w:tcW w:w="458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33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Мазмұны </w:t>
            </w:r>
          </w:p>
        </w:tc>
        <w:tc>
          <w:tcPr>
            <w:tcW w:w="1275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Жауаптылар </w:t>
            </w:r>
          </w:p>
        </w:tc>
        <w:tc>
          <w:tcPr>
            <w:tcW w:w="128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5EE" w:rsidTr="008005EE">
        <w:tc>
          <w:tcPr>
            <w:tcW w:w="458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34" w:type="dxa"/>
          </w:tcPr>
          <w:p w:rsidR="00DF6F51" w:rsidRDefault="00DF6F51" w:rsidP="00DF6F51">
            <w:pPr>
              <w:spacing w:after="9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="00D954E9">
              <w:rPr>
                <w:rFonts w:ascii="Times New Roman" w:hAnsi="Times New Roman" w:cs="Times New Roman"/>
                <w:sz w:val="24"/>
                <w:szCs w:val="24"/>
              </w:rPr>
              <w:t xml:space="preserve"> мектепке дейінгі ұйымдарда 2021-2022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оқу жылы әдістемелік нұсқаулық хатпен таныстыру және білім беру процесін ұйымдастыру туралы   </w:t>
            </w:r>
          </w:p>
          <w:p w:rsidR="00DF6F51" w:rsidRPr="00F817C7" w:rsidRDefault="00DF6F51" w:rsidP="00DF6F51">
            <w:pPr>
              <w:spacing w:after="9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халықтар тілдерінің апталық шараларын өткізуі туралы </w:t>
            </w:r>
          </w:p>
          <w:p w:rsidR="00DF6F51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Бала өмірін, денсаулығын қорғау инструктажын жүргізу. </w:t>
            </w:r>
          </w:p>
          <w:p w:rsidR="00DF6F51" w:rsidRDefault="00D954E9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2021-2022</w:t>
            </w:r>
            <w:r w:rsidR="00DF6F51"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жылына арналған эксперимент алаңның жұмысы туралы  </w:t>
            </w:r>
          </w:p>
          <w:p w:rsidR="00D954E9" w:rsidRDefault="00D954E9" w:rsidP="00DF6F5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Об организации образовательного процесса в дошкольных организациях РК в 2021-2022 учебном году</w:t>
            </w:r>
          </w:p>
          <w:p w:rsidR="00D954E9" w:rsidRDefault="00D954E9" w:rsidP="00DF6F5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 о проведении еженедельных мероприятий по языкам народов Казахстана </w:t>
            </w:r>
          </w:p>
          <w:p w:rsidR="00D954E9" w:rsidRDefault="00D954E9" w:rsidP="00DF6F51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проведение инструктажа по охране жизни, здоровья ребенка. </w:t>
            </w:r>
          </w:p>
          <w:p w:rsidR="00D954E9" w:rsidRPr="00F817C7" w:rsidRDefault="00D954E9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4) о работе экспериментальной площадки на 2021-2022 год</w:t>
            </w:r>
          </w:p>
        </w:tc>
        <w:tc>
          <w:tcPr>
            <w:tcW w:w="1275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Меңгеруші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Әдіскер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Шаруашылық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 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әдіскері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қыркүйек </w:t>
            </w:r>
          </w:p>
        </w:tc>
      </w:tr>
      <w:tr w:rsidR="008005EE" w:rsidTr="008005EE">
        <w:tc>
          <w:tcPr>
            <w:tcW w:w="458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334" w:type="dxa"/>
          </w:tcPr>
          <w:p w:rsidR="00DF6F51" w:rsidRDefault="00DF6F51" w:rsidP="00DF6F51">
            <w:pPr>
              <w:spacing w:line="27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 Өткен  меңгеруші  жанындағы  отырыс  шешімінің  орындалуын туралы </w:t>
            </w:r>
          </w:p>
          <w:p w:rsidR="00DF6F51" w:rsidRPr="00F817C7" w:rsidRDefault="00DF6F51" w:rsidP="00DF6F51">
            <w:pPr>
              <w:spacing w:line="27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Оқу-тәрбие процесіне басшылық пен бақылау </w:t>
            </w:r>
          </w:p>
          <w:p w:rsidR="00DF6F51" w:rsidRPr="00F817C7" w:rsidRDefault="00DF6F51" w:rsidP="00DF6F51">
            <w:pPr>
              <w:spacing w:after="2" w:line="276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Аттестатталатын  педагогтардың  жұмысы  туралы. </w:t>
            </w:r>
          </w:p>
          <w:p w:rsidR="00DF6F51" w:rsidRDefault="00DF6F51" w:rsidP="00DF6F51">
            <w:pPr>
              <w:spacing w:line="259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Балабақшаның санитарлықгигиеналық жағдайлары мен күн тәртібінің сақталуы туралы. </w:t>
            </w:r>
          </w:p>
          <w:p w:rsidR="00DF6F51" w:rsidRDefault="00DF6F51" w:rsidP="00DF6F51">
            <w:pPr>
              <w:spacing w:line="259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Тамақ  сапасының  дұрыс  ұйымдастырылуы туралы   </w:t>
            </w:r>
          </w:p>
          <w:p w:rsidR="00D954E9" w:rsidRDefault="00D954E9" w:rsidP="00DF6F51">
            <w:pPr>
              <w:spacing w:line="259" w:lineRule="auto"/>
              <w:ind w:right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выполнении решения предыдущего заседания при заведующем </w:t>
            </w:r>
          </w:p>
          <w:p w:rsidR="00D954E9" w:rsidRDefault="00D954E9" w:rsidP="00DF6F51">
            <w:pPr>
              <w:spacing w:line="259" w:lineRule="auto"/>
              <w:ind w:right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уководство и контроль учебно-воспитательного процесса </w:t>
            </w:r>
          </w:p>
          <w:p w:rsidR="00D954E9" w:rsidRDefault="00D954E9" w:rsidP="00DF6F51">
            <w:pPr>
              <w:spacing w:line="259" w:lineRule="auto"/>
              <w:ind w:right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работе аттестуемых педагогов.</w:t>
            </w:r>
          </w:p>
          <w:p w:rsidR="00D954E9" w:rsidRDefault="00D954E9" w:rsidP="00DF6F51">
            <w:pPr>
              <w:spacing w:line="259" w:lineRule="auto"/>
              <w:ind w:right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4.О санитарно-гигиенических условиях детского сада и соблюдении режима дня.</w:t>
            </w:r>
          </w:p>
          <w:p w:rsidR="00D954E9" w:rsidRPr="00D954E9" w:rsidRDefault="00D954E9" w:rsidP="00DF6F51">
            <w:pPr>
              <w:spacing w:line="259" w:lineRule="auto"/>
              <w:ind w:right="6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правильной организации качества питания</w:t>
            </w:r>
          </w:p>
        </w:tc>
        <w:tc>
          <w:tcPr>
            <w:tcW w:w="1275" w:type="dxa"/>
          </w:tcPr>
          <w:p w:rsidR="00DF6F51" w:rsidRPr="00F817C7" w:rsidRDefault="00DF6F51" w:rsidP="00DF6F51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  </w:t>
            </w:r>
          </w:p>
          <w:p w:rsidR="00DF6F51" w:rsidRPr="00F817C7" w:rsidRDefault="00DF6F51" w:rsidP="00DF6F51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Әдіскер   </w:t>
            </w:r>
          </w:p>
          <w:p w:rsidR="00DF6F51" w:rsidRPr="00F817C7" w:rsidRDefault="00DF6F51" w:rsidP="00DF6F51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Дәрігер </w:t>
            </w:r>
          </w:p>
        </w:tc>
        <w:tc>
          <w:tcPr>
            <w:tcW w:w="128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 Қараша </w:t>
            </w:r>
          </w:p>
        </w:tc>
      </w:tr>
      <w:tr w:rsidR="008005EE" w:rsidTr="008005EE">
        <w:tc>
          <w:tcPr>
            <w:tcW w:w="458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334" w:type="dxa"/>
          </w:tcPr>
          <w:p w:rsidR="00DF6F51" w:rsidRDefault="00DF6F51" w:rsidP="00DF6F51">
            <w:pPr>
              <w:spacing w:after="3" w:line="279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Өткен  меңгеруші  жанындағы  отырыс  шешімінің  орындалуын туралы </w:t>
            </w:r>
          </w:p>
          <w:p w:rsidR="00DF6F51" w:rsidRPr="00F817C7" w:rsidRDefault="00DF6F51" w:rsidP="00DF6F51">
            <w:pPr>
              <w:spacing w:after="3" w:line="279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Оқу-тәрбие процесіне басшылық пен бақылау </w:t>
            </w:r>
          </w:p>
          <w:p w:rsidR="00DF6F51" w:rsidRPr="00F817C7" w:rsidRDefault="00DF6F51" w:rsidP="00DF6F51">
            <w:pPr>
              <w:spacing w:after="24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алаңның жұмысы туралы </w:t>
            </w:r>
          </w:p>
          <w:p w:rsidR="00DF6F51" w:rsidRPr="00F817C7" w:rsidRDefault="00DF6F51" w:rsidP="00DF6F51">
            <w:pPr>
              <w:spacing w:after="25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АК  жұмысы  туралы </w:t>
            </w:r>
          </w:p>
          <w:p w:rsidR="00DF6F51" w:rsidRDefault="00DF6F51" w:rsidP="00DF6F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Наурыз  мерекелерге  байланысты қауіпсіздік ережесін сақтау  </w:t>
            </w:r>
          </w:p>
          <w:p w:rsidR="00D954E9" w:rsidRDefault="00D954E9" w:rsidP="00DF6F5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выполнении решения предыдущего заседания при заведующем </w:t>
            </w:r>
          </w:p>
          <w:p w:rsidR="00D954E9" w:rsidRDefault="00D954E9" w:rsidP="00DF6F5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уководство и контроль учебно-воспитательного процесса </w:t>
            </w:r>
          </w:p>
          <w:p w:rsidR="00D954E9" w:rsidRDefault="00D954E9" w:rsidP="00DF6F5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3.О работе экспериментальной площадки </w:t>
            </w:r>
          </w:p>
          <w:p w:rsidR="00D954E9" w:rsidRPr="00D954E9" w:rsidRDefault="00D954E9" w:rsidP="00DF6F51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работе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методического кабинета</w:t>
            </w:r>
          </w:p>
          <w:p w:rsidR="00D954E9" w:rsidRPr="00F817C7" w:rsidRDefault="00D954E9" w:rsidP="00DF6F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5. соблюдение правил безопасности в связи с праздниками Наурыз</w:t>
            </w:r>
          </w:p>
        </w:tc>
        <w:tc>
          <w:tcPr>
            <w:tcW w:w="1275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Әдіскер 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Шаруашылық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Ақпан    </w:t>
            </w:r>
          </w:p>
        </w:tc>
      </w:tr>
      <w:tr w:rsidR="008005EE" w:rsidTr="008005EE">
        <w:tc>
          <w:tcPr>
            <w:tcW w:w="458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34" w:type="dxa"/>
          </w:tcPr>
          <w:p w:rsidR="00DF6F51" w:rsidRDefault="00DF6F51" w:rsidP="00DF6F51">
            <w:pPr>
              <w:spacing w:line="25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Өткен  меңгеруші  жанындағы  отырыс  шешімінің  орындалуын туралы </w:t>
            </w:r>
          </w:p>
          <w:p w:rsidR="00DF6F51" w:rsidRDefault="00DF6F51" w:rsidP="00DF6F51">
            <w:pPr>
              <w:spacing w:line="25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>Экспресс-диагностиканың  нәтижесі</w:t>
            </w:r>
          </w:p>
          <w:p w:rsidR="00DF6F51" w:rsidRDefault="00DF6F51" w:rsidP="00DF6F51">
            <w:pPr>
              <w:spacing w:line="25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>Мектепалды  даярлық топтарының оқыту-тәрбиелеу  жұмысы  туралы</w:t>
            </w:r>
          </w:p>
          <w:p w:rsidR="00DF6F51" w:rsidRDefault="00DF6F51" w:rsidP="00DF6F51">
            <w:pPr>
              <w:spacing w:line="259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Жазғы  сауықтыру  іс-шараларының  жоспары  туралы </w:t>
            </w:r>
          </w:p>
          <w:p w:rsidR="00D954E9" w:rsidRDefault="00D954E9" w:rsidP="00DF6F51">
            <w:pPr>
              <w:spacing w:line="259" w:lineRule="auto"/>
              <w:ind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выполнении решения предыдущего заседания при заведующем </w:t>
            </w:r>
          </w:p>
          <w:p w:rsidR="00D954E9" w:rsidRDefault="00D954E9" w:rsidP="00DF6F51">
            <w:pPr>
              <w:spacing w:line="259" w:lineRule="auto"/>
              <w:ind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езультат Экспресс-диагностики </w:t>
            </w:r>
          </w:p>
          <w:p w:rsidR="00D954E9" w:rsidRDefault="00D954E9" w:rsidP="00DF6F51">
            <w:pPr>
              <w:spacing w:line="259" w:lineRule="auto"/>
              <w:ind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.Об учебно-воспитательной работе групп предшкольной подготовки </w:t>
            </w:r>
          </w:p>
          <w:p w:rsidR="00D954E9" w:rsidRPr="008005EE" w:rsidRDefault="00D954E9" w:rsidP="00DF6F51">
            <w:pPr>
              <w:spacing w:line="259" w:lineRule="auto"/>
              <w:ind w:right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плане летних оздоровительных мероприятий</w:t>
            </w:r>
          </w:p>
        </w:tc>
        <w:tc>
          <w:tcPr>
            <w:tcW w:w="1275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Меңгеруші  </w:t>
            </w:r>
          </w:p>
          <w:p w:rsidR="00DF6F51" w:rsidRPr="00F817C7" w:rsidRDefault="00DF6F51" w:rsidP="00DF6F51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Әдіскер  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DF6F51" w:rsidRPr="00F817C7" w:rsidRDefault="00DF6F51" w:rsidP="00DF6F5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C7">
              <w:rPr>
                <w:rFonts w:ascii="Times New Roman" w:hAnsi="Times New Roman" w:cs="Times New Roman"/>
                <w:sz w:val="24"/>
                <w:szCs w:val="24"/>
              </w:rPr>
              <w:t xml:space="preserve"> Мамыр  </w:t>
            </w:r>
          </w:p>
        </w:tc>
      </w:tr>
    </w:tbl>
    <w:p w:rsidR="00CE429C" w:rsidRDefault="00CE429C" w:rsidP="00DF6F51">
      <w:pPr>
        <w:spacing w:after="2" w:line="267" w:lineRule="auto"/>
        <w:ind w:left="3612" w:right="1649" w:hanging="18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CE429C" w:rsidRDefault="00CE429C">
      <w:pPr>
        <w:spacing w:after="2" w:line="267" w:lineRule="auto"/>
        <w:ind w:left="3612" w:right="1649" w:hanging="1840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69A6" w:rsidRDefault="003869A6">
      <w:pPr>
        <w:spacing w:after="2" w:line="268" w:lineRule="auto"/>
        <w:ind w:left="1662" w:right="1659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3869A6" w:rsidSect="008005EE">
      <w:pgSz w:w="11909" w:h="16841"/>
      <w:pgMar w:top="726" w:right="641" w:bottom="79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782"/>
    <w:multiLevelType w:val="hybridMultilevel"/>
    <w:tmpl w:val="71486BFA"/>
    <w:lvl w:ilvl="0" w:tplc="BABC4966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012F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88996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DFC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47AE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64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EA70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422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B04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17CEE"/>
    <w:multiLevelType w:val="hybridMultilevel"/>
    <w:tmpl w:val="27DC8EEE"/>
    <w:lvl w:ilvl="0" w:tplc="EDA0AE3C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2C7B2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092D4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CC138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81EAC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60866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6361A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A52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E7EDC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3445D"/>
    <w:multiLevelType w:val="hybridMultilevel"/>
    <w:tmpl w:val="B16CFBC8"/>
    <w:lvl w:ilvl="0" w:tplc="C4C0B356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A2CB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C2B0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E08376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6B8E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AE1A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ACCB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0AB3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E5C6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F72D7"/>
    <w:multiLevelType w:val="hybridMultilevel"/>
    <w:tmpl w:val="E0F80BAC"/>
    <w:lvl w:ilvl="0" w:tplc="1F08F6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28A486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2E14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EAD8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4625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ECD6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E794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4161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B68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80E0D"/>
    <w:multiLevelType w:val="hybridMultilevel"/>
    <w:tmpl w:val="843C74CA"/>
    <w:lvl w:ilvl="0" w:tplc="D736E4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10A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4642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F48B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EAE3A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1B46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57C8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BA2F9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648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314EB"/>
    <w:multiLevelType w:val="hybridMultilevel"/>
    <w:tmpl w:val="45FE768A"/>
    <w:lvl w:ilvl="0" w:tplc="1CFAF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E14F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4771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296B2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284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EC1E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A34DA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0726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7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B928EC"/>
    <w:multiLevelType w:val="hybridMultilevel"/>
    <w:tmpl w:val="2FF4FE0E"/>
    <w:lvl w:ilvl="0" w:tplc="F0385B58">
      <w:start w:val="14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E9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24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40C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4B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07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818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EFE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B4C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3724E3"/>
    <w:multiLevelType w:val="hybridMultilevel"/>
    <w:tmpl w:val="A9DCF038"/>
    <w:lvl w:ilvl="0" w:tplc="156E6860">
      <w:start w:val="2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8A4B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439B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6F280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8652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3EF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0A2B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E4F6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2392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AA40A8"/>
    <w:multiLevelType w:val="hybridMultilevel"/>
    <w:tmpl w:val="3D7C4AC8"/>
    <w:lvl w:ilvl="0" w:tplc="56F69268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6135C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EAAEC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0AA42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C1D9E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0C226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8C1E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CAF1E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0A62A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8E0267"/>
    <w:multiLevelType w:val="hybridMultilevel"/>
    <w:tmpl w:val="C4E4D848"/>
    <w:lvl w:ilvl="0" w:tplc="DCB83C20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65C46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34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486C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35E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86A4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0F66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2A23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6EE7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A1656E"/>
    <w:multiLevelType w:val="hybridMultilevel"/>
    <w:tmpl w:val="080C09B4"/>
    <w:lvl w:ilvl="0" w:tplc="BCE887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CFE9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C3A3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E2300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E054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676C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8872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CC587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69F3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C673EB"/>
    <w:multiLevelType w:val="hybridMultilevel"/>
    <w:tmpl w:val="79BC9B98"/>
    <w:lvl w:ilvl="0" w:tplc="A45A7A26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C8D84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6A04C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C5338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647C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81016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4D48A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246A2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AD50C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739A7"/>
    <w:multiLevelType w:val="hybridMultilevel"/>
    <w:tmpl w:val="E41EE030"/>
    <w:lvl w:ilvl="0" w:tplc="208C144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0619B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0E16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CC3C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C47BC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F44FA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CE5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EC8D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42E8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CD2796"/>
    <w:multiLevelType w:val="hybridMultilevel"/>
    <w:tmpl w:val="D92CF6F8"/>
    <w:lvl w:ilvl="0" w:tplc="27F445E6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83ED4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CA0DE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DD70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6ADA0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63C20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E352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50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3390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EC4573"/>
    <w:multiLevelType w:val="hybridMultilevel"/>
    <w:tmpl w:val="37F63F7A"/>
    <w:lvl w:ilvl="0" w:tplc="7DF45A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CFD7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0449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CD29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85C7C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4D93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20AE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CC4E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6753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04842"/>
    <w:multiLevelType w:val="hybridMultilevel"/>
    <w:tmpl w:val="BCEE75C2"/>
    <w:lvl w:ilvl="0" w:tplc="F1226B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BED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638B6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6BFC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8E2C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0181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0683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AD71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C563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0502CB"/>
    <w:multiLevelType w:val="hybridMultilevel"/>
    <w:tmpl w:val="CD6A01FC"/>
    <w:lvl w:ilvl="0" w:tplc="940CFE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94C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6A26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8574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C0A7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569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38E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6C7D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C4C7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63586B"/>
    <w:multiLevelType w:val="hybridMultilevel"/>
    <w:tmpl w:val="9CEA6D6C"/>
    <w:lvl w:ilvl="0" w:tplc="60E824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4242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CD95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C034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0C76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EE06F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E08B6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C012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2E69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8037B3"/>
    <w:multiLevelType w:val="hybridMultilevel"/>
    <w:tmpl w:val="0016A200"/>
    <w:lvl w:ilvl="0" w:tplc="716C9F1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2B00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54313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24CB3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04E3E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0EA5A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C45B4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A803E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18E07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70329F"/>
    <w:multiLevelType w:val="hybridMultilevel"/>
    <w:tmpl w:val="879848AA"/>
    <w:lvl w:ilvl="0" w:tplc="0CA209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05EB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0967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0A4D2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F68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EA41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827C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C2B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4C92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9B32D7"/>
    <w:multiLevelType w:val="hybridMultilevel"/>
    <w:tmpl w:val="50B8FB10"/>
    <w:lvl w:ilvl="0" w:tplc="4E42A8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A082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19B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E2B5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6072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0678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67CA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8763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E989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F51618"/>
    <w:multiLevelType w:val="hybridMultilevel"/>
    <w:tmpl w:val="AD4003F0"/>
    <w:lvl w:ilvl="0" w:tplc="4D3ED6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A2D2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63FC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0052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4177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26C6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8FE4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245C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E3F0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762359"/>
    <w:multiLevelType w:val="hybridMultilevel"/>
    <w:tmpl w:val="A11086C0"/>
    <w:lvl w:ilvl="0" w:tplc="F592A9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66AD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AEB5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0949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40D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80B9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AC6E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8E38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ABEE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0F013E"/>
    <w:multiLevelType w:val="hybridMultilevel"/>
    <w:tmpl w:val="94E69EFA"/>
    <w:lvl w:ilvl="0" w:tplc="4B709EA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8E1B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AF3A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6AE3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0C4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0904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2429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04FB0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4C3C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B7441D"/>
    <w:multiLevelType w:val="hybridMultilevel"/>
    <w:tmpl w:val="BBE60306"/>
    <w:lvl w:ilvl="0" w:tplc="6D7224C8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2168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685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2577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83A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4ED2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27BF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E892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A185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E10630"/>
    <w:multiLevelType w:val="hybridMultilevel"/>
    <w:tmpl w:val="14DE0BB0"/>
    <w:lvl w:ilvl="0" w:tplc="9E2EDB5A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29BA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6F3D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2E9A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2E7C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5AAA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A405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E03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F6205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BA16B1"/>
    <w:multiLevelType w:val="hybridMultilevel"/>
    <w:tmpl w:val="539292AA"/>
    <w:lvl w:ilvl="0" w:tplc="02F6146E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8064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4D6C0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E6B2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29436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CD96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85C9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64A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A438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9F15C4"/>
    <w:multiLevelType w:val="hybridMultilevel"/>
    <w:tmpl w:val="45C40762"/>
    <w:lvl w:ilvl="0" w:tplc="B87039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AD88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5E3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48100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A16F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6749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39A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7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CCD1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810C07"/>
    <w:multiLevelType w:val="hybridMultilevel"/>
    <w:tmpl w:val="11C29D82"/>
    <w:lvl w:ilvl="0" w:tplc="02AA93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A5CDA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A7942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E761E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E76B8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8F82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6A6D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2DC1E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2BC6E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694A9D"/>
    <w:multiLevelType w:val="hybridMultilevel"/>
    <w:tmpl w:val="3712FE76"/>
    <w:lvl w:ilvl="0" w:tplc="93441E54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CA114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ABB98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65D66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C1BFE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EF81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AD8F0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CCC8C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AA888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0E1661"/>
    <w:multiLevelType w:val="hybridMultilevel"/>
    <w:tmpl w:val="86D88B3E"/>
    <w:lvl w:ilvl="0" w:tplc="661827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4B38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23E8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0DF4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AB62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28DC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4D15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08DAE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A9CF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562912"/>
    <w:multiLevelType w:val="hybridMultilevel"/>
    <w:tmpl w:val="C4E4E384"/>
    <w:lvl w:ilvl="0" w:tplc="CF4C1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B22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AE8F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CBD7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3C070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621B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62C7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8DD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0311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DD70C2"/>
    <w:multiLevelType w:val="hybridMultilevel"/>
    <w:tmpl w:val="57664482"/>
    <w:lvl w:ilvl="0" w:tplc="148EF12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687E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A8BA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26DA2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44B3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654B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17D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E368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CCD4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5E34F3"/>
    <w:multiLevelType w:val="hybridMultilevel"/>
    <w:tmpl w:val="F946BCF8"/>
    <w:lvl w:ilvl="0" w:tplc="E9DAFE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703C1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0075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E488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4488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85C2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C2B9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6CBF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C61E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DD49AF"/>
    <w:multiLevelType w:val="hybridMultilevel"/>
    <w:tmpl w:val="1B109156"/>
    <w:lvl w:ilvl="0" w:tplc="10F84C20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B44D46">
      <w:start w:val="1"/>
      <w:numFmt w:val="decimal"/>
      <w:lvlText w:val="%2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12F854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901D7C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0BDAA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5ACEEC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9A5274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5B0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A7468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600DAE"/>
    <w:multiLevelType w:val="hybridMultilevel"/>
    <w:tmpl w:val="0D3E5B26"/>
    <w:lvl w:ilvl="0" w:tplc="35AEC9F8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36F2A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BAC06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00DC3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14E3E0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4366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4FB3C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24DA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285B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276615"/>
    <w:multiLevelType w:val="hybridMultilevel"/>
    <w:tmpl w:val="EEB66064"/>
    <w:lvl w:ilvl="0" w:tplc="5CDCCFF0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1AF34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E7D9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52C7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A9DF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A8AD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C21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600A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A6D6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9E6CF0"/>
    <w:multiLevelType w:val="hybridMultilevel"/>
    <w:tmpl w:val="E0DAABB2"/>
    <w:lvl w:ilvl="0" w:tplc="795428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A99B4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AD8C6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6D602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2B7A4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8F22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AADFB6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C7108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EA148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84B70"/>
    <w:multiLevelType w:val="hybridMultilevel"/>
    <w:tmpl w:val="97B8E54E"/>
    <w:lvl w:ilvl="0" w:tplc="6B0AEF48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ACEE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E6B2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BEA0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66BC4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121BC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88F6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B64EE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9ACAD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247E1C"/>
    <w:multiLevelType w:val="hybridMultilevel"/>
    <w:tmpl w:val="7E6EB908"/>
    <w:lvl w:ilvl="0" w:tplc="107E1A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0385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7BD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6290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8AA5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0B6F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2E7B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EFD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AE38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EE7ED6"/>
    <w:multiLevelType w:val="hybridMultilevel"/>
    <w:tmpl w:val="4890342E"/>
    <w:lvl w:ilvl="0" w:tplc="4B74FA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F38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8FD10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2BFFE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8CAA0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06C68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C0C6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215A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66DF6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1790971"/>
    <w:multiLevelType w:val="hybridMultilevel"/>
    <w:tmpl w:val="AB58EEE6"/>
    <w:lvl w:ilvl="0" w:tplc="78A84752">
      <w:start w:val="1"/>
      <w:numFmt w:val="decimal"/>
      <w:lvlText w:val="%1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0502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4AEE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422A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EA8F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66A5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2BD6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CEA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14D34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84674D"/>
    <w:multiLevelType w:val="hybridMultilevel"/>
    <w:tmpl w:val="A02E80CA"/>
    <w:lvl w:ilvl="0" w:tplc="47643A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875A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6E88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41F5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86FAA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2524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80F5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ED92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8ED5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BB2A08"/>
    <w:multiLevelType w:val="hybridMultilevel"/>
    <w:tmpl w:val="39329C52"/>
    <w:lvl w:ilvl="0" w:tplc="96CA2F7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2DB2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CDE8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8604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A42F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A75E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64F79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824B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80AC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886086"/>
    <w:multiLevelType w:val="hybridMultilevel"/>
    <w:tmpl w:val="9AC4F694"/>
    <w:lvl w:ilvl="0" w:tplc="1FE4B8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8BC7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8F588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CC41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30E9C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429C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ABCC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0259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2A96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43"/>
  </w:num>
  <w:num w:numId="5">
    <w:abstractNumId w:val="15"/>
  </w:num>
  <w:num w:numId="6">
    <w:abstractNumId w:val="32"/>
  </w:num>
  <w:num w:numId="7">
    <w:abstractNumId w:val="16"/>
  </w:num>
  <w:num w:numId="8">
    <w:abstractNumId w:val="31"/>
  </w:num>
  <w:num w:numId="9">
    <w:abstractNumId w:val="30"/>
  </w:num>
  <w:num w:numId="10">
    <w:abstractNumId w:val="0"/>
  </w:num>
  <w:num w:numId="11">
    <w:abstractNumId w:val="2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0"/>
  </w:num>
  <w:num w:numId="17">
    <w:abstractNumId w:val="22"/>
  </w:num>
  <w:num w:numId="18">
    <w:abstractNumId w:val="42"/>
  </w:num>
  <w:num w:numId="19">
    <w:abstractNumId w:val="3"/>
  </w:num>
  <w:num w:numId="20">
    <w:abstractNumId w:val="19"/>
  </w:num>
  <w:num w:numId="21">
    <w:abstractNumId w:val="39"/>
  </w:num>
  <w:num w:numId="22">
    <w:abstractNumId w:val="44"/>
  </w:num>
  <w:num w:numId="23">
    <w:abstractNumId w:val="7"/>
  </w:num>
  <w:num w:numId="24">
    <w:abstractNumId w:val="41"/>
  </w:num>
  <w:num w:numId="25">
    <w:abstractNumId w:val="27"/>
  </w:num>
  <w:num w:numId="26">
    <w:abstractNumId w:val="26"/>
  </w:num>
  <w:num w:numId="27">
    <w:abstractNumId w:val="5"/>
  </w:num>
  <w:num w:numId="28">
    <w:abstractNumId w:val="28"/>
  </w:num>
  <w:num w:numId="29">
    <w:abstractNumId w:val="23"/>
  </w:num>
  <w:num w:numId="30">
    <w:abstractNumId w:val="14"/>
  </w:num>
  <w:num w:numId="31">
    <w:abstractNumId w:val="8"/>
  </w:num>
  <w:num w:numId="32">
    <w:abstractNumId w:val="11"/>
  </w:num>
  <w:num w:numId="33">
    <w:abstractNumId w:val="37"/>
  </w:num>
  <w:num w:numId="34">
    <w:abstractNumId w:val="29"/>
  </w:num>
  <w:num w:numId="35">
    <w:abstractNumId w:val="40"/>
  </w:num>
  <w:num w:numId="36">
    <w:abstractNumId w:val="1"/>
  </w:num>
  <w:num w:numId="37">
    <w:abstractNumId w:val="13"/>
  </w:num>
  <w:num w:numId="38">
    <w:abstractNumId w:val="34"/>
  </w:num>
  <w:num w:numId="39">
    <w:abstractNumId w:val="6"/>
  </w:num>
  <w:num w:numId="40">
    <w:abstractNumId w:val="17"/>
  </w:num>
  <w:num w:numId="41">
    <w:abstractNumId w:val="36"/>
  </w:num>
  <w:num w:numId="42">
    <w:abstractNumId w:val="25"/>
  </w:num>
  <w:num w:numId="43">
    <w:abstractNumId w:val="35"/>
  </w:num>
  <w:num w:numId="44">
    <w:abstractNumId w:val="3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ED"/>
    <w:rsid w:val="00015213"/>
    <w:rsid w:val="000739A5"/>
    <w:rsid w:val="000C38F9"/>
    <w:rsid w:val="000D7382"/>
    <w:rsid w:val="00176E24"/>
    <w:rsid w:val="00233115"/>
    <w:rsid w:val="002711EA"/>
    <w:rsid w:val="002E1C09"/>
    <w:rsid w:val="00350B65"/>
    <w:rsid w:val="003869A6"/>
    <w:rsid w:val="003911BD"/>
    <w:rsid w:val="003B366C"/>
    <w:rsid w:val="00404054"/>
    <w:rsid w:val="004E327A"/>
    <w:rsid w:val="00511547"/>
    <w:rsid w:val="00514912"/>
    <w:rsid w:val="00546F91"/>
    <w:rsid w:val="00560DA0"/>
    <w:rsid w:val="006416F0"/>
    <w:rsid w:val="006667E7"/>
    <w:rsid w:val="006A77CF"/>
    <w:rsid w:val="006E7591"/>
    <w:rsid w:val="006F6DED"/>
    <w:rsid w:val="007A0255"/>
    <w:rsid w:val="007C3DD1"/>
    <w:rsid w:val="007E1669"/>
    <w:rsid w:val="008005EE"/>
    <w:rsid w:val="00887CCD"/>
    <w:rsid w:val="008913E7"/>
    <w:rsid w:val="008D3ECB"/>
    <w:rsid w:val="008E3D49"/>
    <w:rsid w:val="00936A8A"/>
    <w:rsid w:val="009400CE"/>
    <w:rsid w:val="0096056D"/>
    <w:rsid w:val="009C3448"/>
    <w:rsid w:val="00A64023"/>
    <w:rsid w:val="00AD0A8B"/>
    <w:rsid w:val="00B43D4C"/>
    <w:rsid w:val="00B94A46"/>
    <w:rsid w:val="00BA701F"/>
    <w:rsid w:val="00BC413B"/>
    <w:rsid w:val="00BE0217"/>
    <w:rsid w:val="00C70642"/>
    <w:rsid w:val="00CE429C"/>
    <w:rsid w:val="00CF7E86"/>
    <w:rsid w:val="00D0261D"/>
    <w:rsid w:val="00D428A4"/>
    <w:rsid w:val="00D91F27"/>
    <w:rsid w:val="00D954E9"/>
    <w:rsid w:val="00DA663B"/>
    <w:rsid w:val="00DF6F51"/>
    <w:rsid w:val="00E12299"/>
    <w:rsid w:val="00E5046A"/>
    <w:rsid w:val="00EC1C02"/>
    <w:rsid w:val="00F41B42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0110"/>
  <w15:docId w15:val="{4949D57A-606D-4613-8C6F-B0C4F312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2299"/>
    <w:pPr>
      <w:ind w:left="720"/>
      <w:contextualSpacing/>
    </w:pPr>
  </w:style>
  <w:style w:type="table" w:styleId="a4">
    <w:name w:val="Table Grid"/>
    <w:basedOn w:val="a1"/>
    <w:uiPriority w:val="39"/>
    <w:rsid w:val="00DF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05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54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900000293" TargetMode="External"/><Relationship Id="rId13" Type="http://schemas.openxmlformats.org/officeDocument/2006/relationships/hyperlink" Target="https://adilet.zan.kz/kaz/docs/V1700015893" TargetMode="External"/><Relationship Id="rId18" Type="http://schemas.openxmlformats.org/officeDocument/2006/relationships/hyperlink" Target="https://adilet.zan.kz/kaz/docs/V160001322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dilet.zan.kz/kaz/docs/V1600013272" TargetMode="External"/><Relationship Id="rId7" Type="http://schemas.openxmlformats.org/officeDocument/2006/relationships/hyperlink" Target="https://adilet.zan.kz/kaz/docs/Z070000319_" TargetMode="External"/><Relationship Id="rId12" Type="http://schemas.openxmlformats.org/officeDocument/2006/relationships/hyperlink" Target="https://adilet.zan.kz/kaz/docs/P2100000137" TargetMode="External"/><Relationship Id="rId17" Type="http://schemas.openxmlformats.org/officeDocument/2006/relationships/hyperlink" Target="https://adilet.zan.kz/kaz/docs/V1900018172" TargetMode="External"/><Relationship Id="rId25" Type="http://schemas.openxmlformats.org/officeDocument/2006/relationships/hyperlink" Target="https://adilet.zan.kz/kaz/docs/V20000208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V1600014235" TargetMode="External"/><Relationship Id="rId20" Type="http://schemas.openxmlformats.org/officeDocument/2006/relationships/hyperlink" Target="https://adilet.zan.kz/kaz/docs/V090005750_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dilet.zan.kz/kaz/docs/Z020000343_" TargetMode="External"/><Relationship Id="rId24" Type="http://schemas.openxmlformats.org/officeDocument/2006/relationships/hyperlink" Target="https://adilet.zan.kz/kaz/docs/V20000206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docs/V1200008275" TargetMode="External"/><Relationship Id="rId23" Type="http://schemas.openxmlformats.org/officeDocument/2006/relationships/hyperlink" Target="https://adilet.zan.kz/kaz/docs/V1900018239" TargetMode="External"/><Relationship Id="rId10" Type="http://schemas.openxmlformats.org/officeDocument/2006/relationships/hyperlink" Target="https://adilet.zan.kz/kaz/docs/Z070000306_" TargetMode="External"/><Relationship Id="rId19" Type="http://schemas.openxmlformats.org/officeDocument/2006/relationships/hyperlink" Target="https://adilet.zan.kz/kaz/docs/P080000077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020000345_" TargetMode="External"/><Relationship Id="rId14" Type="http://schemas.openxmlformats.org/officeDocument/2006/relationships/hyperlink" Target="https://adilet.zan.kz/kaz/docs/V1800017669" TargetMode="External"/><Relationship Id="rId22" Type="http://schemas.openxmlformats.org/officeDocument/2006/relationships/hyperlink" Target="https://adilet.zan.kz/kaz/docs/V17000155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28BA-C6E2-4488-A971-0627AC53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6404</Words>
  <Characters>36504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2022-02-09T11:43:00Z</cp:lastPrinted>
  <dcterms:created xsi:type="dcterms:W3CDTF">2021-11-11T11:35:00Z</dcterms:created>
  <dcterms:modified xsi:type="dcterms:W3CDTF">2022-02-09T11:51:00Z</dcterms:modified>
</cp:coreProperties>
</file>