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6BEC" w14:textId="77777777" w:rsidR="00A62C96" w:rsidRPr="008F3AC7" w:rsidRDefault="00A62C96" w:rsidP="00A62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3A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Годовой аналитический отчет инструктора по физической культуре</w:t>
      </w:r>
    </w:p>
    <w:p w14:paraId="3D932256" w14:textId="77777777" w:rsidR="00342023" w:rsidRDefault="00A62C96" w:rsidP="008F3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F3A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ГККП «Ясли – детского сада «Бөбек»</w:t>
      </w:r>
      <w:r w:rsidR="00E74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 2025-2026</w:t>
      </w:r>
      <w:r w:rsidRPr="008F3A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учебный год</w:t>
      </w:r>
    </w:p>
    <w:p w14:paraId="509922C5" w14:textId="77777777" w:rsidR="008F3AC7" w:rsidRDefault="008F3AC7" w:rsidP="008F3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Давлетовой Ларисы Юрьевны</w:t>
      </w:r>
    </w:p>
    <w:p w14:paraId="1DD7BE21" w14:textId="77777777" w:rsidR="008F3AC7" w:rsidRPr="008F3AC7" w:rsidRDefault="008F3AC7" w:rsidP="008F3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8A5B44D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14:paraId="0802F6A5" w14:textId="77777777" w:rsidR="00CB10C9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 xml:space="preserve">Цель моей педагогической деятельности с детьми - создание условий для повышения двигательной активности, укрепление здоровья дошкольников. </w:t>
      </w:r>
    </w:p>
    <w:p w14:paraId="74BCD767" w14:textId="77777777" w:rsidR="00A62C96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Физическое воспитание в дошкольном учреждении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A084DB" w14:textId="77777777" w:rsidR="00A62C96" w:rsidRPr="003F7E0F" w:rsidRDefault="00A62C9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>1)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(далее-Стандарт);</w:t>
      </w:r>
    </w:p>
    <w:p w14:paraId="2815718B" w14:textId="77777777" w:rsidR="00A62C96" w:rsidRPr="003F7E0F" w:rsidRDefault="00A62C9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 xml:space="preserve">2) Приложением 1 к Типовым правилам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образования соответст</w:t>
      </w:r>
      <w:r w:rsidRPr="003F7E0F">
        <w:rPr>
          <w:rFonts w:ascii="Times New Roman" w:eastAsia="Calibri" w:hAnsi="Times New Roman" w:cs="Times New Roman"/>
          <w:sz w:val="28"/>
          <w:szCs w:val="28"/>
        </w:rPr>
        <w:t>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за № 17657) (далее-Типовые правила);</w:t>
      </w:r>
    </w:p>
    <w:p w14:paraId="59B1ACDF" w14:textId="77777777" w:rsidR="00A62C96" w:rsidRPr="003F7E0F" w:rsidRDefault="00A62C9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>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 – Типовые учебные планы);</w:t>
      </w:r>
    </w:p>
    <w:p w14:paraId="1041DCE1" w14:textId="77777777" w:rsidR="00C76F74" w:rsidRPr="00623869" w:rsidRDefault="00A62C96" w:rsidP="00C76F74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C76F74" w:rsidRPr="003F7E0F">
        <w:rPr>
          <w:rFonts w:ascii="Times New Roman" w:eastAsia="Calibri" w:hAnsi="Times New Roman" w:cs="Times New Roman"/>
          <w:sz w:val="28"/>
          <w:szCs w:val="28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 РК от 14.10.2022 г №422) (далее - Типовая учебная программа).</w:t>
      </w:r>
    </w:p>
    <w:p w14:paraId="49C34C80" w14:textId="77777777" w:rsidR="00A62C96" w:rsidRPr="00A62C96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A62C9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2C96">
        <w:rPr>
          <w:rFonts w:ascii="Times New Roman" w:hAnsi="Times New Roman" w:cs="Times New Roman"/>
          <w:sz w:val="28"/>
          <w:szCs w:val="28"/>
        </w:rPr>
        <w:t xml:space="preserve"> работы по реализации </w:t>
      </w:r>
      <w:r w:rsidR="00E74E55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A62C96">
        <w:rPr>
          <w:rFonts w:ascii="Times New Roman" w:hAnsi="Times New Roman" w:cs="Times New Roman"/>
          <w:sz w:val="28"/>
          <w:szCs w:val="28"/>
        </w:rPr>
        <w:t>прогр</w:t>
      </w:r>
      <w:r w:rsidR="00E74E55">
        <w:rPr>
          <w:rFonts w:ascii="Times New Roman" w:hAnsi="Times New Roman" w:cs="Times New Roman"/>
          <w:sz w:val="28"/>
          <w:szCs w:val="28"/>
        </w:rPr>
        <w:t>аммы воспитания «АдалАзамат</w:t>
      </w:r>
      <w:r w:rsidRPr="00A62C96">
        <w:rPr>
          <w:rFonts w:ascii="Times New Roman" w:hAnsi="Times New Roman" w:cs="Times New Roman"/>
          <w:sz w:val="28"/>
          <w:szCs w:val="28"/>
        </w:rPr>
        <w:t>»в организациях дошкольного образования и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7939">
        <w:rPr>
          <w:rFonts w:ascii="Times New Roman" w:hAnsi="Times New Roman" w:cs="Times New Roman"/>
          <w:sz w:val="28"/>
          <w:szCs w:val="28"/>
        </w:rPr>
        <w:t>(</w:t>
      </w:r>
      <w:r w:rsidR="00A7477B" w:rsidRPr="00A7477B">
        <w:rPr>
          <w:rFonts w:ascii="Times New Roman" w:hAnsi="Times New Roman" w:cs="Times New Roman"/>
          <w:sz w:val="28"/>
          <w:szCs w:val="28"/>
        </w:rPr>
        <w:t>В соответствии с приказом Министра просвещения Республики Казахстан от 30 июля 2024</w:t>
      </w:r>
      <w:r w:rsidR="00315708">
        <w:rPr>
          <w:rFonts w:ascii="Times New Roman" w:hAnsi="Times New Roman" w:cs="Times New Roman"/>
          <w:sz w:val="28"/>
          <w:szCs w:val="28"/>
        </w:rPr>
        <w:t xml:space="preserve"> года №194  программа</w:t>
      </w:r>
      <w:r w:rsidR="00A7477B" w:rsidRPr="00A7477B">
        <w:rPr>
          <w:rFonts w:ascii="Times New Roman" w:hAnsi="Times New Roman" w:cs="Times New Roman"/>
          <w:sz w:val="28"/>
          <w:szCs w:val="28"/>
        </w:rPr>
        <w:t xml:space="preserve"> «Біртұтастәрбие»</w:t>
      </w:r>
      <w:r w:rsidR="00315708">
        <w:rPr>
          <w:rFonts w:ascii="Times New Roman" w:hAnsi="Times New Roman" w:cs="Times New Roman"/>
          <w:sz w:val="28"/>
          <w:szCs w:val="28"/>
        </w:rPr>
        <w:t>, 26 мая 2025 года «АдалАзамат»</w:t>
      </w:r>
      <w:r w:rsidR="00B47939">
        <w:rPr>
          <w:rFonts w:ascii="Times New Roman" w:hAnsi="Times New Roman" w:cs="Times New Roman"/>
          <w:sz w:val="28"/>
          <w:szCs w:val="28"/>
        </w:rPr>
        <w:t>).</w:t>
      </w:r>
    </w:p>
    <w:p w14:paraId="645A9D25" w14:textId="77777777" w:rsidR="00C76F74" w:rsidRDefault="00C76F74" w:rsidP="00C76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14:paraId="034B7BB2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14:paraId="01D51AAF" w14:textId="77777777" w:rsidR="00A62C96" w:rsidRPr="0018160A" w:rsidRDefault="00E540BA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физкультурные ОД</w:t>
      </w:r>
      <w:r w:rsidR="00A62C96" w:rsidRPr="0018160A">
        <w:rPr>
          <w:rFonts w:ascii="Times New Roman" w:hAnsi="Times New Roman" w:cs="Times New Roman"/>
          <w:sz w:val="28"/>
          <w:szCs w:val="28"/>
        </w:rPr>
        <w:t>;</w:t>
      </w:r>
    </w:p>
    <w:p w14:paraId="676D55D6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14:paraId="6882CE4C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физкультурные минутки;</w:t>
      </w:r>
    </w:p>
    <w:p w14:paraId="7D3130D1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динамические паузы;</w:t>
      </w:r>
    </w:p>
    <w:p w14:paraId="632AC1C0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подвижные игры и физические упражнения на прогулке;</w:t>
      </w:r>
    </w:p>
    <w:p w14:paraId="7A57DE74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спортивные упражнения;</w:t>
      </w:r>
    </w:p>
    <w:p w14:paraId="17FE0413" w14:textId="77777777" w:rsidR="00A62C96" w:rsidRPr="0018160A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</w:t>
      </w:r>
      <w:r w:rsidR="008F3AC7">
        <w:rPr>
          <w:rFonts w:ascii="Times New Roman" w:hAnsi="Times New Roman" w:cs="Times New Roman"/>
          <w:sz w:val="28"/>
          <w:szCs w:val="28"/>
        </w:rPr>
        <w:t xml:space="preserve"> спортивные эстафеты;</w:t>
      </w:r>
    </w:p>
    <w:p w14:paraId="06EF112A" w14:textId="77777777" w:rsidR="00A62C96" w:rsidRDefault="00A62C96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>- спортивные праздники.</w:t>
      </w:r>
    </w:p>
    <w:p w14:paraId="1C723DF2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Для полноценного физического развития детей и сохранения их здоровья в ДО созданы определенные условия:</w:t>
      </w:r>
    </w:p>
    <w:p w14:paraId="65BF1D8A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•      Спортивный зал, оснащенный разнообразным физкультурным оборудованием;</w:t>
      </w:r>
    </w:p>
    <w:p w14:paraId="6FDD32E9" w14:textId="77777777" w:rsidR="008F3AC7" w:rsidRPr="00B47939" w:rsidRDefault="00B47939" w:rsidP="008F3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 xml:space="preserve">•     </w:t>
      </w:r>
      <w:r w:rsidR="00E540BA" w:rsidRPr="00E540BA">
        <w:rPr>
          <w:rFonts w:ascii="Times New Roman" w:hAnsi="Times New Roman" w:cs="Times New Roman"/>
          <w:sz w:val="28"/>
          <w:szCs w:val="28"/>
        </w:rPr>
        <w:t>В группах создана развива</w:t>
      </w:r>
      <w:r w:rsidR="00E540BA">
        <w:rPr>
          <w:rFonts w:ascii="Times New Roman" w:hAnsi="Times New Roman" w:cs="Times New Roman"/>
          <w:sz w:val="28"/>
          <w:szCs w:val="28"/>
        </w:rPr>
        <w:t>ющая среда «центры физкультуры»</w:t>
      </w:r>
      <w:r w:rsidR="008F3AC7" w:rsidRPr="00B47939">
        <w:rPr>
          <w:rFonts w:ascii="Times New Roman" w:hAnsi="Times New Roman" w:cs="Times New Roman"/>
          <w:sz w:val="28"/>
          <w:szCs w:val="28"/>
        </w:rPr>
        <w:t xml:space="preserve">, </w:t>
      </w:r>
      <w:r w:rsidR="00E540B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F3AC7" w:rsidRPr="00B47939">
        <w:rPr>
          <w:rFonts w:ascii="Times New Roman" w:hAnsi="Times New Roman" w:cs="Times New Roman"/>
          <w:sz w:val="28"/>
          <w:szCs w:val="28"/>
        </w:rPr>
        <w:t>оснащенные необходимым оборудованием с учетом возрастных, гендерных и ин</w:t>
      </w:r>
      <w:r w:rsidR="008F3AC7">
        <w:rPr>
          <w:rFonts w:ascii="Times New Roman" w:hAnsi="Times New Roman" w:cs="Times New Roman"/>
          <w:sz w:val="28"/>
          <w:szCs w:val="28"/>
        </w:rPr>
        <w:t>дивидуальных особенностей детей;</w:t>
      </w:r>
    </w:p>
    <w:p w14:paraId="13F7178C" w14:textId="77777777" w:rsidR="008F3AC7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 xml:space="preserve">•     </w:t>
      </w:r>
      <w:r w:rsidR="008F3AC7">
        <w:rPr>
          <w:rFonts w:ascii="Times New Roman" w:hAnsi="Times New Roman" w:cs="Times New Roman"/>
          <w:sz w:val="28"/>
          <w:szCs w:val="28"/>
        </w:rPr>
        <w:t>Спортивная площадка на улице.</w:t>
      </w:r>
    </w:p>
    <w:p w14:paraId="094F15ED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Все пространство для занятий физической культурой (РППС), безопасно и  соответствует санитарно-гигиеническим требованиям, правилам пожарной безо</w:t>
      </w:r>
      <w:r w:rsidR="008F3AC7">
        <w:rPr>
          <w:rFonts w:ascii="Times New Roman" w:hAnsi="Times New Roman" w:cs="Times New Roman"/>
          <w:sz w:val="28"/>
          <w:szCs w:val="28"/>
        </w:rPr>
        <w:t xml:space="preserve">пасности. </w:t>
      </w:r>
      <w:r>
        <w:rPr>
          <w:rFonts w:ascii="Times New Roman" w:hAnsi="Times New Roman" w:cs="Times New Roman"/>
          <w:sz w:val="28"/>
          <w:szCs w:val="28"/>
        </w:rPr>
        <w:t>Оборудование закреплено.</w:t>
      </w:r>
    </w:p>
    <w:p w14:paraId="3A08E430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•      В зале поддерживается необходимый температурный и световой режим;</w:t>
      </w:r>
    </w:p>
    <w:p w14:paraId="0226DD08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•      Систематически проводится проветривание, влажная уборка, кварцевание (по утвержденному графику)</w:t>
      </w:r>
    </w:p>
    <w:p w14:paraId="27FA3C59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•      Все оборудование и инвентарь, используемый на занятиях по физическому развитию, соответствует правилам охраны жизни и здоровья детей, требованиям гигиены и эстетики.</w:t>
      </w:r>
    </w:p>
    <w:p w14:paraId="45E9DDE7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Для обеспечения психологически комфортной среды, оборудование и пособия располагаются таким образом, что дети могут свободно к ним подойти и самостоятельно пользоваться.</w:t>
      </w:r>
    </w:p>
    <w:p w14:paraId="37F2C0E8" w14:textId="77777777" w:rsidR="00B47939" w:rsidRPr="00B47939" w:rsidRDefault="00B47939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939">
        <w:rPr>
          <w:rFonts w:ascii="Times New Roman" w:hAnsi="Times New Roman" w:cs="Times New Roman"/>
          <w:sz w:val="28"/>
          <w:szCs w:val="28"/>
        </w:rPr>
        <w:t>Образовательное пространство спортивного зала оснащено оборудованием и инвентарем для развития основных видов движений, физических качеств, двигательных умени</w:t>
      </w:r>
      <w:r w:rsidR="008F3AC7">
        <w:rPr>
          <w:rFonts w:ascii="Times New Roman" w:hAnsi="Times New Roman" w:cs="Times New Roman"/>
          <w:sz w:val="28"/>
          <w:szCs w:val="28"/>
        </w:rPr>
        <w:t>й, и навыков, проведения организованной деятельности</w:t>
      </w:r>
      <w:r w:rsidRPr="00B47939">
        <w:rPr>
          <w:rFonts w:ascii="Times New Roman" w:hAnsi="Times New Roman" w:cs="Times New Roman"/>
          <w:sz w:val="28"/>
          <w:szCs w:val="28"/>
        </w:rPr>
        <w:t xml:space="preserve"> по физическому развитию, досугов и праздников.</w:t>
      </w:r>
    </w:p>
    <w:p w14:paraId="76DF63E3" w14:textId="77777777" w:rsidR="00B47939" w:rsidRDefault="008F3AC7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спортивном зале регулярно добавл</w:t>
      </w:r>
      <w:r w:rsidR="00B47939" w:rsidRPr="00B47939">
        <w:rPr>
          <w:rFonts w:ascii="Times New Roman" w:hAnsi="Times New Roman" w:cs="Times New Roman"/>
          <w:sz w:val="28"/>
          <w:szCs w:val="28"/>
        </w:rPr>
        <w:t>яется состав  атрибутов для спортивных игр и упражнений:  в пр</w:t>
      </w:r>
      <w:r>
        <w:rPr>
          <w:rFonts w:ascii="Times New Roman" w:hAnsi="Times New Roman" w:cs="Times New Roman"/>
          <w:sz w:val="28"/>
          <w:szCs w:val="28"/>
        </w:rPr>
        <w:t xml:space="preserve">оцессе организованной </w:t>
      </w:r>
      <w:r w:rsidR="00B47939" w:rsidRPr="00B47939">
        <w:rPr>
          <w:rFonts w:ascii="Times New Roman" w:hAnsi="Times New Roman" w:cs="Times New Roman"/>
          <w:sz w:val="28"/>
          <w:szCs w:val="28"/>
        </w:rPr>
        <w:t>деятельности появляются предметы, стимулирующие двигательную, познавательную, игровую активность детей. Таким образом, развивающая среда спортивного зала является вариативной.</w:t>
      </w:r>
    </w:p>
    <w:p w14:paraId="7307F2F9" w14:textId="77777777" w:rsidR="00130D47" w:rsidRPr="00130D47" w:rsidRDefault="00130D47" w:rsidP="00130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D47">
        <w:rPr>
          <w:rFonts w:ascii="Times New Roman" w:hAnsi="Times New Roman" w:cs="Times New Roman"/>
          <w:sz w:val="28"/>
          <w:szCs w:val="28"/>
        </w:rPr>
        <w:t xml:space="preserve"> С дет</w:t>
      </w:r>
      <w:r w:rsidR="00CB10C9">
        <w:rPr>
          <w:rFonts w:ascii="Times New Roman" w:hAnsi="Times New Roman" w:cs="Times New Roman"/>
          <w:sz w:val="28"/>
          <w:szCs w:val="28"/>
        </w:rPr>
        <w:t xml:space="preserve">ьми дошкольного возраста </w:t>
      </w:r>
      <w:proofErr w:type="gramStart"/>
      <w:r w:rsidR="00CB10C9">
        <w:rPr>
          <w:rFonts w:ascii="Times New Roman" w:hAnsi="Times New Roman" w:cs="Times New Roman"/>
          <w:sz w:val="28"/>
          <w:szCs w:val="28"/>
        </w:rPr>
        <w:t>проводились  в</w:t>
      </w:r>
      <w:proofErr w:type="gramEnd"/>
      <w:r w:rsidR="00CB10C9">
        <w:rPr>
          <w:rFonts w:ascii="Times New Roman" w:hAnsi="Times New Roman" w:cs="Times New Roman"/>
          <w:sz w:val="28"/>
          <w:szCs w:val="28"/>
        </w:rPr>
        <w:t xml:space="preserve"> течении</w:t>
      </w:r>
      <w:r w:rsidRPr="00130D47">
        <w:rPr>
          <w:rFonts w:ascii="Times New Roman" w:hAnsi="Times New Roman" w:cs="Times New Roman"/>
          <w:sz w:val="28"/>
          <w:szCs w:val="28"/>
        </w:rPr>
        <w:t xml:space="preserve"> учебного года след</w:t>
      </w:r>
      <w:r>
        <w:rPr>
          <w:rFonts w:ascii="Times New Roman" w:hAnsi="Times New Roman" w:cs="Times New Roman"/>
          <w:sz w:val="28"/>
          <w:szCs w:val="28"/>
        </w:rPr>
        <w:t>ующие типы физкультурной организованной деятельности</w:t>
      </w:r>
      <w:r w:rsidRPr="00130D47">
        <w:rPr>
          <w:rFonts w:ascii="Times New Roman" w:hAnsi="Times New Roman" w:cs="Times New Roman"/>
          <w:sz w:val="28"/>
          <w:szCs w:val="28"/>
        </w:rPr>
        <w:t>:</w:t>
      </w:r>
    </w:p>
    <w:p w14:paraId="13012FDF" w14:textId="77777777" w:rsidR="00130D47" w:rsidRPr="00130D47" w:rsidRDefault="00130D47" w:rsidP="00130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Классические ОД</w:t>
      </w:r>
      <w:r w:rsidRPr="00130D47">
        <w:rPr>
          <w:rFonts w:ascii="Times New Roman" w:hAnsi="Times New Roman" w:cs="Times New Roman"/>
          <w:sz w:val="28"/>
          <w:szCs w:val="28"/>
        </w:rPr>
        <w:t xml:space="preserve"> (по схеме: вводно-подготовительная часть, основная, заключительная части).</w:t>
      </w:r>
    </w:p>
    <w:p w14:paraId="2F9649C4" w14:textId="77777777" w:rsidR="00130D47" w:rsidRPr="00130D47" w:rsidRDefault="00130D47" w:rsidP="00130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ОД</w:t>
      </w:r>
      <w:r w:rsidRPr="00130D47">
        <w:rPr>
          <w:rFonts w:ascii="Times New Roman" w:hAnsi="Times New Roman" w:cs="Times New Roman"/>
          <w:sz w:val="28"/>
          <w:szCs w:val="28"/>
        </w:rPr>
        <w:t xml:space="preserve"> (с использованием игр: народные подвижные игры, игры-эстафеты, игры-аттракционы и т.д.).</w:t>
      </w:r>
    </w:p>
    <w:p w14:paraId="3398B02E" w14:textId="77777777" w:rsidR="00130D47" w:rsidRPr="00130D47" w:rsidRDefault="00130D47" w:rsidP="00130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 w:rsidRPr="00130D47">
        <w:rPr>
          <w:rFonts w:ascii="Times New Roman" w:hAnsi="Times New Roman" w:cs="Times New Roman"/>
          <w:sz w:val="28"/>
          <w:szCs w:val="28"/>
        </w:rPr>
        <w:t xml:space="preserve"> тренировочного типа (ходьба, бег, строевые упражнения, спортивные игры, упражнения в лазании,</w:t>
      </w:r>
      <w:r>
        <w:rPr>
          <w:rFonts w:ascii="Times New Roman" w:hAnsi="Times New Roman" w:cs="Times New Roman"/>
          <w:sz w:val="28"/>
          <w:szCs w:val="28"/>
        </w:rPr>
        <w:t xml:space="preserve"> ползании,</w:t>
      </w:r>
      <w:r w:rsidRPr="00130D47">
        <w:rPr>
          <w:rFonts w:ascii="Times New Roman" w:hAnsi="Times New Roman" w:cs="Times New Roman"/>
          <w:sz w:val="28"/>
          <w:szCs w:val="28"/>
        </w:rPr>
        <w:t xml:space="preserve"> акробатические элементы</w:t>
      </w:r>
      <w:r>
        <w:rPr>
          <w:rFonts w:ascii="Times New Roman" w:hAnsi="Times New Roman" w:cs="Times New Roman"/>
          <w:sz w:val="28"/>
          <w:szCs w:val="28"/>
        </w:rPr>
        <w:t xml:space="preserve"> (кувырки)</w:t>
      </w:r>
      <w:r w:rsidRPr="00130D47">
        <w:rPr>
          <w:rFonts w:ascii="Times New Roman" w:hAnsi="Times New Roman" w:cs="Times New Roman"/>
          <w:sz w:val="28"/>
          <w:szCs w:val="28"/>
        </w:rPr>
        <w:t>, упражнения с мячом</w:t>
      </w:r>
      <w:r>
        <w:rPr>
          <w:rFonts w:ascii="Times New Roman" w:hAnsi="Times New Roman" w:cs="Times New Roman"/>
          <w:sz w:val="28"/>
          <w:szCs w:val="28"/>
        </w:rPr>
        <w:t>, гимнастическими палочками</w:t>
      </w:r>
      <w:r w:rsidRPr="00130D47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14:paraId="03ABB599" w14:textId="77777777" w:rsidR="00130D47" w:rsidRPr="00B47939" w:rsidRDefault="00E540BA" w:rsidP="00B47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60A">
        <w:rPr>
          <w:rFonts w:ascii="Times New Roman" w:hAnsi="Times New Roman" w:cs="Times New Roman"/>
          <w:sz w:val="28"/>
          <w:szCs w:val="28"/>
        </w:rPr>
        <w:t xml:space="preserve">Утренняя гимнастика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проведения общеизвестны. Утреннюю гимнастику провожу ежедневно до завтрака в течение </w:t>
      </w:r>
      <w:r>
        <w:rPr>
          <w:rFonts w:ascii="Times New Roman" w:hAnsi="Times New Roman" w:cs="Times New Roman"/>
          <w:sz w:val="28"/>
          <w:szCs w:val="28"/>
        </w:rPr>
        <w:t xml:space="preserve">(7 - </w:t>
      </w:r>
      <w:r w:rsidRPr="0018160A">
        <w:rPr>
          <w:rFonts w:ascii="Times New Roman" w:hAnsi="Times New Roman" w:cs="Times New Roman"/>
          <w:sz w:val="28"/>
          <w:szCs w:val="28"/>
        </w:rPr>
        <w:t>10 минут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D625CBC" w14:textId="77777777" w:rsidR="00B47939" w:rsidRPr="0018160A" w:rsidRDefault="00E540BA" w:rsidP="00A62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0BA">
        <w:rPr>
          <w:rFonts w:ascii="Times New Roman" w:hAnsi="Times New Roman" w:cs="Times New Roman"/>
          <w:sz w:val="28"/>
          <w:szCs w:val="28"/>
        </w:rPr>
        <w:t>Широко применяю в течение года с детьми такую форму, как физкультурный досуг, 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 Он включает в свое содержание уже знакомые детям подвижные игры, эстафеты, задания, разнообразные движения.</w:t>
      </w:r>
    </w:p>
    <w:p w14:paraId="718C944D" w14:textId="77777777" w:rsidR="00CC0F40" w:rsidRPr="00CC0F40" w:rsidRDefault="00CC0F40" w:rsidP="00CC0F40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F40">
        <w:rPr>
          <w:rFonts w:ascii="Times New Roman" w:eastAsia="Calibri" w:hAnsi="Times New Roman" w:cs="Times New Roman"/>
          <w:sz w:val="28"/>
          <w:szCs w:val="28"/>
        </w:rPr>
        <w:t>Так, в течение учебного года с детьми были проведены следующие спортивные мероприятия:</w:t>
      </w:r>
    </w:p>
    <w:p w14:paraId="39223F7D" w14:textId="77777777" w:rsidR="00ED795A" w:rsidRDefault="0089734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C0F40">
        <w:rPr>
          <w:rFonts w:ascii="Times New Roman" w:eastAsia="Calibri" w:hAnsi="Times New Roman" w:cs="Times New Roman"/>
          <w:sz w:val="28"/>
          <w:szCs w:val="28"/>
        </w:rPr>
        <w:t>Спортивные эстафеты «</w:t>
      </w:r>
      <w:r w:rsidR="00ED795A">
        <w:rPr>
          <w:rFonts w:ascii="Times New Roman" w:eastAsia="Calibri" w:hAnsi="Times New Roman" w:cs="Times New Roman"/>
          <w:sz w:val="28"/>
          <w:szCs w:val="28"/>
          <w:lang w:val="kk-KZ"/>
        </w:rPr>
        <w:t>Көкөністер жинаймыз</w:t>
      </w:r>
      <w:r w:rsidR="00CC0F40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71EA7F71" w14:textId="77777777" w:rsidR="00425AC8" w:rsidRDefault="00ED795A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 Дню Республики Казахстан</w:t>
      </w:r>
      <w:r w:rsidR="00425AC8">
        <w:rPr>
          <w:rFonts w:ascii="Times New Roman" w:eastAsia="Calibri" w:hAnsi="Times New Roman" w:cs="Times New Roman"/>
          <w:sz w:val="28"/>
          <w:szCs w:val="28"/>
        </w:rPr>
        <w:t>«Мен</w:t>
      </w:r>
      <w:r w:rsidR="00425AC8">
        <w:rPr>
          <w:rFonts w:ascii="Times New Roman" w:eastAsia="Calibri" w:hAnsi="Times New Roman" w:cs="Times New Roman"/>
          <w:sz w:val="28"/>
          <w:szCs w:val="28"/>
          <w:lang w:val="kk-KZ"/>
        </w:rPr>
        <w:t>ің Отаным – Қазақстан</w:t>
      </w:r>
      <w:r w:rsidR="00425AC8">
        <w:rPr>
          <w:rFonts w:ascii="Times New Roman" w:eastAsia="Calibri" w:hAnsi="Times New Roman" w:cs="Times New Roman"/>
          <w:sz w:val="28"/>
          <w:szCs w:val="28"/>
        </w:rPr>
        <w:t>!»</w:t>
      </w:r>
    </w:p>
    <w:p w14:paraId="4C27F482" w14:textId="77777777" w:rsidR="00ED795A" w:rsidRDefault="000A762E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Ұлттық ойын – ұлт қазынасы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3DBECC7" w14:textId="77777777" w:rsidR="000A762E" w:rsidRDefault="000A762E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Спортивные эстафеты 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еліміз – тәуелсіз, айбыны асқақ, берекен арта берсін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717680F" w14:textId="77777777" w:rsidR="00425AC8" w:rsidRDefault="00425AC8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Спортивные эстафеты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Доппен және</w:t>
      </w:r>
      <w:r w:rsidR="0052656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шеңбермен эстафеталық жарыстар;</w:t>
      </w:r>
    </w:p>
    <w:p w14:paraId="77FFD226" w14:textId="77777777" w:rsidR="00897346" w:rsidRDefault="0089734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Ко Дню национальной валюты казахская национальная игра  </w:t>
      </w:r>
      <w:r>
        <w:rPr>
          <w:rFonts w:ascii="Times New Roman" w:eastAsia="Calibri" w:hAnsi="Times New Roman" w:cs="Times New Roman"/>
          <w:sz w:val="28"/>
          <w:szCs w:val="28"/>
        </w:rPr>
        <w:t>«Тенге алу»</w:t>
      </w:r>
      <w:r w:rsidR="000F48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2DFFAE" w14:textId="77777777" w:rsidR="000F4858" w:rsidRDefault="000F4858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«Қоғамдық мүлікті қорға»;</w:t>
      </w:r>
    </w:p>
    <w:p w14:paraId="7BB6840F" w14:textId="77777777" w:rsidR="000F4858" w:rsidRDefault="0089734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День Независимости, День Республики – Казахские национальные игры</w:t>
      </w:r>
      <w:r w:rsidR="000F48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23F52917" w14:textId="77777777" w:rsidR="00897346" w:rsidRDefault="000F4858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Новогодние спортивные игры; </w:t>
      </w:r>
    </w:p>
    <w:p w14:paraId="0F3611BA" w14:textId="77777777" w:rsidR="00897346" w:rsidRDefault="00897346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46EA1">
        <w:rPr>
          <w:rFonts w:ascii="Times New Roman" w:eastAsia="Calibri" w:hAnsi="Times New Roman" w:cs="Times New Roman"/>
          <w:sz w:val="28"/>
          <w:szCs w:val="28"/>
        </w:rPr>
        <w:t xml:space="preserve">Школа пап: </w:t>
      </w:r>
      <w:r w:rsidR="00CA0A54">
        <w:rPr>
          <w:rFonts w:ascii="Times New Roman" w:eastAsia="Calibri" w:hAnsi="Times New Roman" w:cs="Times New Roman"/>
          <w:sz w:val="28"/>
          <w:szCs w:val="28"/>
          <w:lang w:val="kk-KZ"/>
        </w:rPr>
        <w:t>Зимние эстафеты « 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ыс</w:t>
      </w:r>
      <w:r w:rsidR="00CA0A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қызығы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B13A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52D328" w14:textId="77777777" w:rsidR="00B13A6A" w:rsidRDefault="00B13A6A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- 20 наурыз – </w:t>
      </w:r>
      <w:r w:rsidR="00545232">
        <w:rPr>
          <w:rFonts w:ascii="Times New Roman" w:eastAsia="Calibri" w:hAnsi="Times New Roman" w:cs="Times New Roman"/>
          <w:sz w:val="28"/>
          <w:szCs w:val="28"/>
          <w:lang w:val="kk-KZ"/>
        </w:rPr>
        <w:t>Ұлттық спорт күні</w:t>
      </w:r>
      <w:r w:rsidR="00545232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«Ұлттық ойын – ұлттық қазынасы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0C7B5D0E" w14:textId="77777777" w:rsidR="00B13A6A" w:rsidRPr="00B13A6A" w:rsidRDefault="00B13A6A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97346">
        <w:rPr>
          <w:rFonts w:ascii="Times New Roman" w:eastAsia="Calibri" w:hAnsi="Times New Roman" w:cs="Times New Roman"/>
          <w:sz w:val="28"/>
          <w:szCs w:val="28"/>
          <w:lang w:val="kk-KZ"/>
        </w:rPr>
        <w:t>Экологическое воспитание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эстафеты на День Птиц«Қандай құс қясына тез жетеді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Pr="00897346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73ADAC69" w14:textId="77777777" w:rsidR="00897346" w:rsidRPr="000F19D8" w:rsidRDefault="00897346" w:rsidP="0089734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7E25D2"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«За</w:t>
      </w:r>
      <w:r w:rsidR="007E25D2">
        <w:rPr>
          <w:rFonts w:ascii="Times New Roman" w:eastAsia="Calibri" w:hAnsi="Times New Roman" w:cs="Times New Roman"/>
          <w:sz w:val="28"/>
          <w:szCs w:val="28"/>
          <w:lang w:val="kk-KZ"/>
        </w:rPr>
        <w:t>ң мен тәртіп</w:t>
      </w:r>
      <w:r w:rsidR="007E25D2"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7E25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идиологиясф аясында </w:t>
      </w:r>
      <w:r w:rsidR="007E25D2"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B13A6A">
        <w:rPr>
          <w:rFonts w:ascii="Times New Roman" w:eastAsia="Calibri" w:hAnsi="Times New Roman" w:cs="Times New Roman"/>
          <w:sz w:val="28"/>
          <w:szCs w:val="28"/>
          <w:lang w:val="kk-KZ"/>
        </w:rPr>
        <w:t>Ұкыптылық жақсы  адет</w:t>
      </w:r>
      <w:r w:rsidR="007E25D2"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68BC3F8A" w14:textId="77777777" w:rsidR="00897346" w:rsidRDefault="00897346" w:rsidP="0089734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CC0EF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Эстафеты на свежем воздухе - </w:t>
      </w:r>
      <w:r w:rsidR="00CC0EFB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CC0EF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сәуір – Денсаулық күні</w:t>
      </w:r>
      <w:r w:rsidR="00E4480C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18DE73AB" w14:textId="77777777" w:rsidR="00897346" w:rsidRDefault="00897346" w:rsidP="0089734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Физкультурный досуг на день Космонавтики </w:t>
      </w:r>
      <w:r w:rsidR="00CC0EFB">
        <w:rPr>
          <w:rFonts w:ascii="Times New Roman" w:eastAsia="Calibri" w:hAnsi="Times New Roman" w:cs="Times New Roman"/>
          <w:sz w:val="28"/>
          <w:szCs w:val="28"/>
        </w:rPr>
        <w:t>«</w:t>
      </w:r>
      <w:r w:rsidR="00CC0EF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Ғ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арышкерлерміз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448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081521" w14:textId="77777777" w:rsidR="00CC0EFB" w:rsidRPr="00294531" w:rsidRDefault="00CC0EFB" w:rsidP="00CC0EFB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- «За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ң мен тәртіп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идиологиясф аясында 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Бірге ойнаймыз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361F5AB2" w14:textId="77777777" w:rsidR="00294531" w:rsidRDefault="00CC0EFB" w:rsidP="00294531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294531" w:rsidRPr="008973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Экологическое воспитание </w:t>
      </w:r>
      <w:r w:rsidR="00294531">
        <w:rPr>
          <w:rFonts w:ascii="Times New Roman" w:eastAsia="Calibri" w:hAnsi="Times New Roman" w:cs="Times New Roman"/>
          <w:sz w:val="28"/>
          <w:szCs w:val="28"/>
          <w:lang w:val="kk-KZ"/>
        </w:rPr>
        <w:t>«Жасыл әлемге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саяхат</w:t>
      </w:r>
      <w:r w:rsidR="00294531" w:rsidRPr="00897346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294531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6BE731FB" w14:textId="77777777" w:rsidR="00E4480C" w:rsidRPr="00294531" w:rsidRDefault="00E4480C" w:rsidP="0089734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- «За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ң мен тәртіп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идиологиясф аясында 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Тындаймыз және ойын ойнаймыз</w:t>
      </w:r>
      <w:r w:rsidRPr="00294531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1F7569CA" w14:textId="77777777" w:rsidR="00DF510F" w:rsidRPr="00EC42C8" w:rsidRDefault="00DF510F" w:rsidP="0089734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- Национальные игры народов Казахстана – «Ки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із үй</w:t>
      </w:r>
      <w:r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E4480C"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; «</w:t>
      </w:r>
      <w:r w:rsidR="00E4480C">
        <w:rPr>
          <w:rFonts w:ascii="Times New Roman" w:eastAsia="Calibri" w:hAnsi="Times New Roman" w:cs="Times New Roman"/>
          <w:sz w:val="28"/>
          <w:szCs w:val="28"/>
          <w:lang w:val="kk-KZ"/>
        </w:rPr>
        <w:t>Шуақты Күн</w:t>
      </w:r>
      <w:r w:rsidR="00E4480C"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E4480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өзбектің ұлттық қимылды ойыны </w:t>
      </w:r>
      <w:r w:rsidR="00E4480C"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E4480C">
        <w:rPr>
          <w:rFonts w:ascii="Times New Roman" w:eastAsia="Calibri" w:hAnsi="Times New Roman" w:cs="Times New Roman"/>
          <w:sz w:val="28"/>
          <w:szCs w:val="28"/>
          <w:lang w:val="kk-KZ"/>
        </w:rPr>
        <w:t>Қойшы мен қой</w:t>
      </w:r>
      <w:r w:rsidR="00E4480C" w:rsidRPr="00EC42C8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76682ABE" w14:textId="77777777" w:rsidR="00564264" w:rsidRPr="005B2538" w:rsidRDefault="006000C9" w:rsidP="006000C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2538">
        <w:rPr>
          <w:rFonts w:ascii="Times New Roman" w:eastAsia="Calibri" w:hAnsi="Times New Roman" w:cs="Times New Roman"/>
          <w:sz w:val="28"/>
          <w:szCs w:val="28"/>
          <w:lang w:val="kk-KZ"/>
        </w:rPr>
        <w:t>Спортивные эстафеты</w:t>
      </w:r>
      <w:r w:rsidR="00564264">
        <w:rPr>
          <w:rFonts w:ascii="Times New Roman" w:eastAsia="Calibri" w:hAnsi="Times New Roman" w:cs="Times New Roman"/>
          <w:sz w:val="28"/>
          <w:szCs w:val="28"/>
        </w:rPr>
        <w:t xml:space="preserve"> ко Дню защитника Отечества</w:t>
      </w:r>
      <w:r w:rsidR="005B25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2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 Дню Победы </w:t>
      </w:r>
      <w:r w:rsidR="005B2538">
        <w:rPr>
          <w:rFonts w:ascii="Times New Roman" w:eastAsia="Calibri" w:hAnsi="Times New Roman" w:cs="Times New Roman"/>
          <w:sz w:val="28"/>
          <w:szCs w:val="28"/>
        </w:rPr>
        <w:t>«</w:t>
      </w:r>
      <w:r w:rsidR="000609D1">
        <w:rPr>
          <w:rFonts w:ascii="Times New Roman" w:eastAsia="Calibri" w:hAnsi="Times New Roman" w:cs="Times New Roman"/>
          <w:sz w:val="28"/>
          <w:szCs w:val="28"/>
        </w:rPr>
        <w:t>Б</w:t>
      </w:r>
      <w:r w:rsidR="000609D1" w:rsidRPr="000609D1">
        <w:rPr>
          <w:rFonts w:ascii="Times New Roman" w:eastAsia="Calibri" w:hAnsi="Times New Roman" w:cs="Times New Roman"/>
          <w:sz w:val="28"/>
          <w:szCs w:val="28"/>
        </w:rPr>
        <w:t>ізЖасОтанқорғаушылармыз</w:t>
      </w:r>
      <w:r w:rsidR="005B2538">
        <w:rPr>
          <w:rFonts w:ascii="Times New Roman" w:eastAsia="Calibri" w:hAnsi="Times New Roman" w:cs="Times New Roman"/>
          <w:sz w:val="28"/>
          <w:szCs w:val="28"/>
        </w:rPr>
        <w:t>»</w:t>
      </w:r>
      <w:r w:rsidR="00E448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3CBC5A" w14:textId="77777777" w:rsidR="005B2538" w:rsidRDefault="006000C9" w:rsidP="00A62C96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6D3D66">
        <w:rPr>
          <w:rFonts w:ascii="Times New Roman" w:eastAsia="Calibri" w:hAnsi="Times New Roman" w:cs="Times New Roman"/>
          <w:sz w:val="28"/>
          <w:szCs w:val="28"/>
          <w:lang w:val="kk-KZ"/>
        </w:rPr>
        <w:t>Спортивное развлечение</w:t>
      </w:r>
      <w:r w:rsidR="006D3D66">
        <w:rPr>
          <w:rFonts w:ascii="Times New Roman" w:eastAsia="Calibri" w:hAnsi="Times New Roman" w:cs="Times New Roman"/>
          <w:sz w:val="28"/>
          <w:szCs w:val="28"/>
        </w:rPr>
        <w:t xml:space="preserve"> «Отан – </w:t>
      </w:r>
      <w:r w:rsidR="006D3D66">
        <w:rPr>
          <w:rFonts w:ascii="Times New Roman" w:eastAsia="Calibri" w:hAnsi="Times New Roman" w:cs="Times New Roman"/>
          <w:sz w:val="28"/>
          <w:szCs w:val="28"/>
          <w:lang w:val="kk-KZ"/>
        </w:rPr>
        <w:t>отбасыдан басталады</w:t>
      </w:r>
      <w:r w:rsidR="000F19D8">
        <w:rPr>
          <w:rFonts w:ascii="Times New Roman" w:eastAsia="Calibri" w:hAnsi="Times New Roman" w:cs="Times New Roman"/>
          <w:sz w:val="28"/>
          <w:szCs w:val="28"/>
        </w:rPr>
        <w:t>»</w:t>
      </w:r>
      <w:r w:rsidR="00E448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128FF3" w14:textId="77777777" w:rsidR="005B2538" w:rsidRPr="00E4480C" w:rsidRDefault="005B2538" w:rsidP="005B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7346">
        <w:rPr>
          <w:rFonts w:ascii="Times New Roman" w:hAnsi="Times New Roman" w:cs="Times New Roman"/>
          <w:sz w:val="28"/>
          <w:szCs w:val="28"/>
        </w:rPr>
        <w:t>Музыкально-спортивный праздник, посвящённый Дню Защиты детей</w:t>
      </w:r>
      <w:r w:rsidR="00E4480C">
        <w:rPr>
          <w:rFonts w:ascii="Times New Roman" w:hAnsi="Times New Roman" w:cs="Times New Roman"/>
          <w:sz w:val="28"/>
          <w:szCs w:val="28"/>
        </w:rPr>
        <w:t>.</w:t>
      </w:r>
    </w:p>
    <w:p w14:paraId="21295384" w14:textId="77777777" w:rsidR="006053E2" w:rsidRDefault="002813AD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</w:pPr>
      <w:r w:rsidRPr="002813AD">
        <w:rPr>
          <w:rFonts w:ascii="Times New Roman" w:eastAsia="Calibri" w:hAnsi="Times New Roman" w:cs="Times New Roman"/>
          <w:sz w:val="28"/>
          <w:szCs w:val="28"/>
          <w:lang w:val="kk-KZ"/>
        </w:rPr>
        <w:t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</w:t>
      </w:r>
      <w:r w:rsidR="006053E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2813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Информирование родителей происходит при непосредственном общении (в ходе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индивидуальных </w:t>
      </w:r>
      <w:r w:rsidRPr="002813AD">
        <w:rPr>
          <w:rFonts w:ascii="Times New Roman" w:eastAsia="Calibri" w:hAnsi="Times New Roman" w:cs="Times New Roman"/>
          <w:sz w:val="28"/>
          <w:szCs w:val="28"/>
          <w:lang w:val="kk-KZ"/>
        </w:rPr>
        <w:t>бесед, консультаций, на собр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аниях</w:t>
      </w:r>
      <w:r w:rsidR="00C53C6A">
        <w:rPr>
          <w:rFonts w:ascii="Times New Roman" w:eastAsia="Calibri" w:hAnsi="Times New Roman" w:cs="Times New Roman"/>
          <w:sz w:val="28"/>
          <w:szCs w:val="28"/>
          <w:lang w:val="kk-KZ"/>
        </w:rPr>
        <w:t>, в родительских чатах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2813AD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975BA8E" w14:textId="77777777" w:rsidR="00C53C6A" w:rsidRDefault="006053E2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6053E2">
        <w:rPr>
          <w:rFonts w:ascii="Times New Roman" w:eastAsia="Calibri" w:hAnsi="Times New Roman" w:cs="Times New Roman"/>
          <w:sz w:val="28"/>
          <w:szCs w:val="28"/>
          <w:lang w:val="kk-KZ"/>
        </w:rPr>
        <w:t>ктивно сотрудничаю с воспитателями групп.</w:t>
      </w:r>
    </w:p>
    <w:p w14:paraId="4482BDFD" w14:textId="77777777" w:rsidR="00C53C6A" w:rsidRPr="00C53C6A" w:rsidRDefault="00C53C6A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Проводились такие к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>онсультации для воспитателей:</w:t>
      </w:r>
    </w:p>
    <w:p w14:paraId="66BF7C08" w14:textId="77777777" w:rsidR="00C53C6A" w:rsidRPr="00C53C6A" w:rsidRDefault="00C53C6A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885829" w:rsidRPr="00885829">
        <w:rPr>
          <w:rFonts w:ascii="Times New Roman" w:eastAsia="Calibri" w:hAnsi="Times New Roman" w:cs="Times New Roman"/>
          <w:sz w:val="28"/>
          <w:szCs w:val="28"/>
          <w:lang w:val="kk-KZ"/>
        </w:rPr>
        <w:t>Правила безопасности и поведения</w:t>
      </w:r>
      <w:r w:rsidR="0088582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 во время физкультурных занятий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5B06390A" w14:textId="77777777" w:rsidR="00C53C6A" w:rsidRPr="00C53C6A" w:rsidRDefault="00C53C6A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«Двигательно-оздоровительные мом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енты в перерывах между ОД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>».</w:t>
      </w:r>
    </w:p>
    <w:p w14:paraId="18C71152" w14:textId="77777777" w:rsidR="00E339A4" w:rsidRDefault="00C53C6A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F46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«Казахские </w:t>
      </w:r>
      <w:r w:rsidRPr="00C53C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подвижные игры на прогулке».</w:t>
      </w:r>
    </w:p>
    <w:p w14:paraId="27F044B7" w14:textId="77777777" w:rsidR="006053E2" w:rsidRDefault="006053E2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3E2">
        <w:rPr>
          <w:rFonts w:ascii="Times New Roman" w:eastAsia="Calibri" w:hAnsi="Times New Roman" w:cs="Times New Roman"/>
          <w:sz w:val="28"/>
          <w:szCs w:val="28"/>
          <w:lang w:val="kk-KZ"/>
        </w:rPr>
        <w:t>С целью определения уровня освоения детьми образовательной программы дошкольного образования и эффективности организации об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разовательного процесса в течении года  проводится </w:t>
      </w:r>
      <w:r w:rsidRPr="006053E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мониторинг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(стартовый, промежуточный, итоговый)</w:t>
      </w:r>
      <w:r w:rsidRPr="006053E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физического  развития.</w:t>
      </w:r>
      <w:r w:rsidR="005265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Итоговый мониторинг показал такие результаты:</w:t>
      </w:r>
    </w:p>
    <w:p w14:paraId="4788F6B9" w14:textId="77777777" w:rsidR="005265B6" w:rsidRDefault="001611C1" w:rsidP="00C53C6A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Разновозрастная г</w:t>
      </w:r>
      <w:r w:rsidR="005265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руппа «Көгершің» старшая группа </w:t>
      </w:r>
      <w:r w:rsidR="005265B6" w:rsidRPr="005265B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46EA1">
        <w:rPr>
          <w:rFonts w:ascii="Times New Roman" w:eastAsia="Calibri" w:hAnsi="Times New Roman" w:cs="Times New Roman"/>
          <w:sz w:val="28"/>
          <w:szCs w:val="28"/>
        </w:rPr>
        <w:t>высокий уровень - 88,4%, средний уровень – 11,6</w:t>
      </w:r>
      <w:r w:rsidR="005265B6">
        <w:rPr>
          <w:rFonts w:ascii="Times New Roman" w:eastAsia="Calibri" w:hAnsi="Times New Roman" w:cs="Times New Roman"/>
          <w:sz w:val="28"/>
          <w:szCs w:val="28"/>
        </w:rPr>
        <w:t>: предшкольн</w:t>
      </w:r>
      <w:r w:rsidR="00F46EA1">
        <w:rPr>
          <w:rFonts w:ascii="Times New Roman" w:eastAsia="Calibri" w:hAnsi="Times New Roman" w:cs="Times New Roman"/>
          <w:sz w:val="28"/>
          <w:szCs w:val="28"/>
        </w:rPr>
        <w:t>ая группа – высокий уровень – 98,3%, средний уровень – 1,7</w:t>
      </w:r>
      <w:r w:rsidR="005265B6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6C6DF3AB" w14:textId="77777777" w:rsidR="00712E53" w:rsidRDefault="006053E2" w:rsidP="00F46EA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053E2">
        <w:rPr>
          <w:rFonts w:ascii="Times New Roman" w:eastAsia="Calibri" w:hAnsi="Times New Roman" w:cs="Times New Roman"/>
          <w:sz w:val="28"/>
          <w:szCs w:val="28"/>
        </w:rPr>
        <w:t xml:space="preserve">Полученные результаты мониторинга позволяют сделать вывод, что уровень освоения программного материала детей дошкольного возраста имеет положительную динамику роста. </w:t>
      </w:r>
      <w:r w:rsidR="00F86327" w:rsidRPr="006053E2">
        <w:rPr>
          <w:rFonts w:ascii="Times New Roman" w:eastAsia="Calibri" w:hAnsi="Times New Roman" w:cs="Times New Roman"/>
          <w:sz w:val="28"/>
          <w:szCs w:val="28"/>
        </w:rPr>
        <w:t>Практически у каждого ребёнка отмечена положительная динамика в результатах при выполнении двигательных заданий.</w:t>
      </w:r>
      <w:r w:rsidRPr="006053E2">
        <w:rPr>
          <w:rFonts w:ascii="Times New Roman" w:eastAsia="Calibri" w:hAnsi="Times New Roman" w:cs="Times New Roman"/>
          <w:sz w:val="28"/>
          <w:szCs w:val="28"/>
        </w:rPr>
        <w:t>Высокий показатель физического развит</w:t>
      </w:r>
      <w:r w:rsidR="00F86327">
        <w:rPr>
          <w:rFonts w:ascii="Times New Roman" w:eastAsia="Calibri" w:hAnsi="Times New Roman" w:cs="Times New Roman"/>
          <w:sz w:val="28"/>
          <w:szCs w:val="28"/>
        </w:rPr>
        <w:t>ия обусловлен созданием в детском саду</w:t>
      </w:r>
      <w:r w:rsidRPr="006053E2">
        <w:rPr>
          <w:rFonts w:ascii="Times New Roman" w:eastAsia="Calibri" w:hAnsi="Times New Roman" w:cs="Times New Roman"/>
          <w:sz w:val="28"/>
          <w:szCs w:val="28"/>
        </w:rPr>
        <w:t xml:space="preserve"> - оптимальных условий и удовлетворительной материальной базы для физического совершенствования.В следующем учебном году планирую направить свою работу на детей с низким уровнем физического развития по средствам сюжетных занятий, красочных пособий, </w:t>
      </w:r>
      <w:r w:rsidR="00F644F4">
        <w:rPr>
          <w:rFonts w:ascii="Times New Roman" w:eastAsia="Calibri" w:hAnsi="Times New Roman" w:cs="Times New Roman"/>
          <w:sz w:val="28"/>
          <w:szCs w:val="28"/>
        </w:rPr>
        <w:t xml:space="preserve">нетрадиционных форм и методов. </w:t>
      </w:r>
      <w:r w:rsidR="00712E53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Перспективы на </w:t>
      </w:r>
      <w:r w:rsidR="00F46EA1">
        <w:rPr>
          <w:rFonts w:ascii="Times New Roman" w:eastAsia="Calibri" w:hAnsi="Times New Roman" w:cs="Times New Roman"/>
          <w:b/>
          <w:sz w:val="28"/>
          <w:szCs w:val="28"/>
        </w:rPr>
        <w:t>2026– 2027</w:t>
      </w:r>
      <w:r w:rsidR="00712E5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14:paraId="5129C681" w14:textId="77777777" w:rsidR="00712E53" w:rsidRPr="00712E53" w:rsidRDefault="00712E53" w:rsidP="00F46EA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t>1. Продолжать формировать потребность в двигательной активности детей и физическом совершенствовании.</w:t>
      </w:r>
    </w:p>
    <w:p w14:paraId="4AB1258B" w14:textId="77777777" w:rsidR="00712E53" w:rsidRPr="00712E53" w:rsidRDefault="00712E53" w:rsidP="00F46E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lastRenderedPageBreak/>
        <w:t>2. Обогащать двигательный опыт детей, используя различные формы двигательной деятельности.</w:t>
      </w:r>
    </w:p>
    <w:p w14:paraId="08FA27CE" w14:textId="77777777" w:rsidR="00712E53" w:rsidRPr="00712E53" w:rsidRDefault="00712E53" w:rsidP="00F46E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t>3. Обеспечить индивидуальный подход к каждому участнику образовательного процесса.</w:t>
      </w:r>
    </w:p>
    <w:p w14:paraId="7FD5C94C" w14:textId="77777777" w:rsidR="00712E53" w:rsidRPr="00712E53" w:rsidRDefault="00712E53" w:rsidP="00F46E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t>4. Продолжать формировать ценное отношение к занятиям по физической культуре по средствам приобщения детей к здоровому образу жизни.</w:t>
      </w:r>
    </w:p>
    <w:p w14:paraId="4798630B" w14:textId="77777777" w:rsidR="00712E53" w:rsidRPr="00712E53" w:rsidRDefault="00712E53" w:rsidP="00F46E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t>5. Обеспечить условия для физического воспитания и обучения детей с ОВЗ.</w:t>
      </w:r>
    </w:p>
    <w:p w14:paraId="3C1C6F58" w14:textId="77777777" w:rsidR="00597F41" w:rsidRDefault="00712E53" w:rsidP="00F46E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2E53">
        <w:rPr>
          <w:rFonts w:ascii="Times New Roman" w:eastAsia="Calibri" w:hAnsi="Times New Roman" w:cs="Times New Roman"/>
          <w:sz w:val="28"/>
          <w:szCs w:val="28"/>
        </w:rPr>
        <w:t>8. Продолжать работу в тесном сотруднич</w:t>
      </w:r>
      <w:r>
        <w:rPr>
          <w:rFonts w:ascii="Times New Roman" w:eastAsia="Calibri" w:hAnsi="Times New Roman" w:cs="Times New Roman"/>
          <w:sz w:val="28"/>
          <w:szCs w:val="28"/>
        </w:rPr>
        <w:t>естве со всеми специалистами детского сада</w:t>
      </w:r>
      <w:r w:rsidRPr="00712E53">
        <w:rPr>
          <w:rFonts w:ascii="Times New Roman" w:eastAsia="Calibri" w:hAnsi="Times New Roman" w:cs="Times New Roman"/>
          <w:sz w:val="28"/>
          <w:szCs w:val="28"/>
        </w:rPr>
        <w:t xml:space="preserve"> и совместную работу с родителями, в вовлече</w:t>
      </w:r>
      <w:r>
        <w:rPr>
          <w:rFonts w:ascii="Times New Roman" w:eastAsia="Calibri" w:hAnsi="Times New Roman" w:cs="Times New Roman"/>
          <w:sz w:val="28"/>
          <w:szCs w:val="28"/>
        </w:rPr>
        <w:t>нии их в спортивные мероприятия</w:t>
      </w:r>
      <w:r w:rsidR="006053E2" w:rsidRPr="006053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E84E59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F4">
        <w:rPr>
          <w:rFonts w:ascii="Times New Roman" w:hAnsi="Times New Roman" w:cs="Times New Roman"/>
          <w:b/>
          <w:sz w:val="28"/>
          <w:szCs w:val="28"/>
        </w:rPr>
        <w:t>Сведения о достижениях</w:t>
      </w:r>
    </w:p>
    <w:p w14:paraId="50127BD5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F4">
        <w:rPr>
          <w:rFonts w:ascii="Times New Roman" w:hAnsi="Times New Roman" w:cs="Times New Roman"/>
          <w:b/>
          <w:sz w:val="28"/>
          <w:szCs w:val="28"/>
        </w:rPr>
        <w:t>воспитателя ГККП «Ясли – детского сада «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</w:rPr>
        <w:t>Б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  <w:lang w:val="kk-KZ"/>
        </w:rPr>
        <w:t>ө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</w:rPr>
        <w:t>бек</w:t>
      </w:r>
      <w:r w:rsidRPr="00F644F4">
        <w:rPr>
          <w:rFonts w:ascii="Times New Roman" w:hAnsi="Times New Roman" w:cs="Times New Roman"/>
          <w:b/>
          <w:sz w:val="28"/>
          <w:szCs w:val="28"/>
        </w:rPr>
        <w:t>»</w:t>
      </w:r>
    </w:p>
    <w:p w14:paraId="70256980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F4">
        <w:rPr>
          <w:rFonts w:ascii="Times New Roman" w:hAnsi="Times New Roman" w:cs="Times New Roman"/>
          <w:b/>
          <w:sz w:val="28"/>
          <w:szCs w:val="28"/>
        </w:rPr>
        <w:t>Давлетовой Ларисы Юрьевны</w:t>
      </w:r>
    </w:p>
    <w:p w14:paraId="664D4C82" w14:textId="77777777" w:rsidR="00F644F4" w:rsidRPr="00F644F4" w:rsidRDefault="00F644F4" w:rsidP="00F64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702"/>
        <w:gridCol w:w="4678"/>
        <w:gridCol w:w="4394"/>
      </w:tblGrid>
      <w:tr w:rsidR="00F644F4" w:rsidRPr="00F644F4" w14:paraId="799E9D6D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FE8E" w14:textId="77777777" w:rsidR="00F644F4" w:rsidRPr="00F644F4" w:rsidRDefault="00F644F4" w:rsidP="00F6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5391" w14:textId="77777777" w:rsidR="00F644F4" w:rsidRPr="00F644F4" w:rsidRDefault="00F644F4" w:rsidP="00F6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D48A" w14:textId="77777777" w:rsidR="00F644F4" w:rsidRPr="00F644F4" w:rsidRDefault="00F644F4" w:rsidP="00F64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E659C" w:rsidRPr="00F644F4" w14:paraId="7A223D72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E45" w14:textId="676349AC" w:rsidR="00BE659C" w:rsidRPr="00F644F4" w:rsidRDefault="00BE659C" w:rsidP="00BE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 2026 ж.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208" w14:textId="2B901659" w:rsidR="00BE659C" w:rsidRPr="00F644F4" w:rsidRDefault="00BE659C" w:rsidP="00BE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біліктілігі мен кәсіби  шеберлігін еліміздің ертеңі – өскелең ұрпақтың кемел келешегіне арнап, білім саласының дамыуна үлес қосқаны үшін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B2DB" w14:textId="77777777" w:rsidR="00BE659C" w:rsidRDefault="00BE659C" w:rsidP="00BE659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Құрмет грамотасы</w:t>
            </w:r>
          </w:p>
          <w:p w14:paraId="18E561FD" w14:textId="77777777" w:rsidR="00BE659C" w:rsidRDefault="00BE659C" w:rsidP="00BE65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Ақтөбе облыстық ұйымы ҚБ. Р.Серікова</w:t>
            </w:r>
          </w:p>
          <w:p w14:paraId="67EC9523" w14:textId="0ED6845A" w:rsidR="00BE659C" w:rsidRPr="00BE659C" w:rsidRDefault="00BE659C" w:rsidP="00BE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E659C" w:rsidRPr="00885829" w14:paraId="384E25D2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2FF" w14:textId="152D2567" w:rsidR="00BE659C" w:rsidRPr="009949D6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2D9" w14:textId="00009A44" w:rsidR="00BE659C" w:rsidRPr="00C55EB7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тәрбие мен оқытудың педагогтері арасында өткен облыстық  олимпиадада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 ие болғаны үшін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EDF" w14:textId="77777777" w:rsidR="00BE659C" w:rsidRPr="00535B80" w:rsidRDefault="00BE659C" w:rsidP="00BE6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ІІ</w:t>
            </w:r>
            <w:r w:rsidRPr="00111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дәрежелі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Диплом</w:t>
            </w:r>
          </w:p>
          <w:p w14:paraId="31B4E562" w14:textId="77777777" w:rsidR="00BE659C" w:rsidRDefault="00BE659C" w:rsidP="00BE65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облыстық Әдістемелік орталығы</w:t>
            </w:r>
          </w:p>
          <w:p w14:paraId="0EE9BEEC" w14:textId="03D0B619" w:rsidR="00BE659C" w:rsidRPr="00C55EB7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Д. Жаманбаева</w:t>
            </w:r>
          </w:p>
        </w:tc>
      </w:tr>
      <w:tr w:rsidR="00BE659C" w:rsidRPr="00F644F4" w14:paraId="762B8AA3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B12" w14:textId="1F127543" w:rsidR="00BE659C" w:rsidRPr="009949D6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24.01.2026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BF7" w14:textId="77777777" w:rsidR="00BE659C" w:rsidRPr="00C55EB7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мен тәртіп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идеологиясы аясында мектеп жасына дейінгі ұйымдар арасында </w:t>
            </w:r>
          </w:p>
          <w:p w14:paraId="27B9D74B" w14:textId="77777777" w:rsidR="00BE659C" w:rsidRPr="00C55EB7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әкем</w:t>
            </w: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полиция қызметкері</w:t>
            </w: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1344CF4" w14:textId="1F851371" w:rsidR="00BE659C" w:rsidRP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сурет көрмесінің аудандық кезеңіне қатысып</w:t>
            </w: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қабілетін жоғары дәрежеде көрсете білгені үшін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9C8F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111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дәрежелі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Диплом</w:t>
            </w:r>
          </w:p>
          <w:p w14:paraId="794C10C0" w14:textId="094DF0DF" w:rsidR="00BE659C" w:rsidRPr="009949D6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басшысы</w:t>
            </w:r>
            <w:r w:rsidRPr="00621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 Дуйсенова</w:t>
            </w:r>
          </w:p>
        </w:tc>
      </w:tr>
      <w:tr w:rsidR="00BE659C" w:rsidRPr="00F644F4" w14:paraId="62EE3B1D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6D6" w14:textId="77777777" w:rsidR="00BE659C" w:rsidRPr="009949D6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809" w14:textId="77777777" w:rsidR="00BE659C" w:rsidRPr="0005208E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«Влияние педагогической среды детского сада на развитие личности ребёнка»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AB2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08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52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 шолу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12927F2" w14:textId="77777777" w:rsidR="00BE659C" w:rsidRPr="0005208E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– әдістемелік журнал</w:t>
            </w:r>
          </w:p>
        </w:tc>
      </w:tr>
      <w:tr w:rsidR="00BE659C" w:rsidRPr="00BE659C" w14:paraId="07B956FC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D52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5.12.2025 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E150" w14:textId="77777777" w:rsidR="00BE659C" w:rsidRDefault="00BE659C" w:rsidP="00BE6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ағарту министрлігінің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514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бұйрығына сәйкес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ңа Қазақстан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дарынды жастарды қолдау ұйымының ұйымдастыруымен өткізілген </w:t>
            </w:r>
            <w:r w:rsidRPr="00076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«Өнерлі бала»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конкурсына шәкірт дайындап қатыстырғаны үшін марапатталады.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A78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ЖЕТЕКШИГЕ</w:t>
            </w:r>
          </w:p>
          <w:p w14:paraId="1E6A3E1C" w14:textId="77777777" w:rsidR="00BE659C" w:rsidRDefault="00BE659C" w:rsidP="00BE659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  <w:p w14:paraId="6CDD7AB5" w14:textId="77777777" w:rsidR="00BE659C" w:rsidRPr="0007690D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Төребекқызы Л.</w:t>
            </w:r>
          </w:p>
        </w:tc>
      </w:tr>
      <w:tr w:rsidR="00BE659C" w:rsidRPr="00E74E55" w14:paraId="709FF5A6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44E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 2025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E79" w14:textId="77777777" w:rsidR="00BE659C" w:rsidRDefault="00BE659C" w:rsidP="00BE6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диктант по финансовой безопасности ко дню республики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E6F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победителя</w:t>
            </w:r>
          </w:p>
          <w:p w14:paraId="6DD71DD2" w14:textId="77777777" w:rsidR="00BE659C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 мен тәртіп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Азамат»</w:t>
            </w:r>
          </w:p>
        </w:tc>
      </w:tr>
      <w:tr w:rsidR="00BE659C" w:rsidRPr="00BE659C" w14:paraId="54547807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4F4" w14:textId="77777777" w:rsidR="00BE659C" w:rsidRPr="003376F5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406" w14:textId="77777777" w:rsidR="00BE659C" w:rsidRPr="00006F1E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үдерісі және ЖИ: генеративті модельдер мен промт - инжинирингөнері»</w:t>
            </w:r>
          </w:p>
          <w:p w14:paraId="12817CCA" w14:textId="77777777" w:rsidR="00BE659C" w:rsidRPr="00006F1E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 бойынша онлайн оқудан өтті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065C" w14:textId="77777777" w:rsidR="00BE659C" w:rsidRDefault="00BE659C" w:rsidP="00BE659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Куәлік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(Свидетельство)</w:t>
            </w:r>
          </w:p>
          <w:p w14:paraId="7F09BB01" w14:textId="77777777" w:rsidR="00BE659C" w:rsidRDefault="00BE659C" w:rsidP="00BE65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Оқу – Ағарту Министрлігі</w:t>
            </w:r>
          </w:p>
          <w:p w14:paraId="33580F6C" w14:textId="77777777" w:rsidR="00BE659C" w:rsidRPr="00006F1E" w:rsidRDefault="00BE659C" w:rsidP="00BE65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</w:tr>
      <w:tr w:rsidR="00BE659C" w:rsidRPr="00F644F4" w14:paraId="0F2BAB7F" w14:textId="77777777" w:rsidTr="00A006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D8F" w14:textId="77777777" w:rsidR="00BE659C" w:rsidRPr="003376F5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F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19.08.2025 ж.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8B3" w14:textId="77777777" w:rsidR="00BE659C" w:rsidRDefault="00BE659C" w:rsidP="00BE65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келешегі: Адал Азамат,Кәсіби Маман» педагогтердің облыстық тамыз </w:t>
            </w:r>
            <w:r w:rsidRPr="00F72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конференциясы</w:t>
            </w:r>
          </w:p>
          <w:p w14:paraId="72529505" w14:textId="77777777" w:rsidR="00BE659C" w:rsidRPr="006705AC" w:rsidRDefault="00BE659C" w:rsidP="00BE65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«</w:t>
            </w:r>
            <w:r w:rsidRPr="00670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принципы работы с воспитанниками</w:t>
            </w:r>
            <w:r w:rsidRPr="0067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52BD148" w14:textId="77777777" w:rsidR="00BE659C" w:rsidRPr="00F723E5" w:rsidRDefault="00BE659C" w:rsidP="00BE6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9B8" w14:textId="77777777" w:rsidR="00BE659C" w:rsidRDefault="00BE659C" w:rsidP="00BE6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F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</w:t>
            </w:r>
            <w:r w:rsidRPr="00846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борник</w:t>
            </w:r>
          </w:p>
          <w:p w14:paraId="3063EDA2" w14:textId="77777777" w:rsidR="00BE659C" w:rsidRPr="00F723E5" w:rsidRDefault="00BE659C" w:rsidP="00BE6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«Ақтөбе О</w:t>
            </w:r>
            <w:r w:rsidRPr="00241F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блыс</w:t>
            </w:r>
            <w:r w:rsidRPr="00F72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  <w:p w14:paraId="04A02803" w14:textId="77777777" w:rsidR="00BE659C" w:rsidRPr="00846FC8" w:rsidRDefault="00BE659C" w:rsidP="00BE6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95EE7A7" w14:textId="64742A22" w:rsidR="00F644F4" w:rsidRPr="00A00641" w:rsidRDefault="00D76D9C" w:rsidP="00A006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644F4" w:rsidRPr="00F644F4">
        <w:rPr>
          <w:rFonts w:ascii="Times New Roman" w:hAnsi="Times New Roman" w:cs="Times New Roman"/>
          <w:b/>
          <w:sz w:val="28"/>
          <w:szCs w:val="28"/>
        </w:rPr>
        <w:t>Сведения о достижениях</w:t>
      </w:r>
    </w:p>
    <w:p w14:paraId="68E9B434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F4">
        <w:rPr>
          <w:rFonts w:ascii="Times New Roman" w:hAnsi="Times New Roman" w:cs="Times New Roman"/>
          <w:b/>
          <w:sz w:val="28"/>
          <w:szCs w:val="28"/>
        </w:rPr>
        <w:t>воспитанников воспитателя  ГККП «Ясли – детского сада «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</w:rPr>
        <w:t>Б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  <w:lang w:val="kk-KZ"/>
        </w:rPr>
        <w:t>ө</w:t>
      </w:r>
      <w:r w:rsidRPr="00F644F4">
        <w:rPr>
          <w:rFonts w:ascii="Times New Roman" w:hAnsi="Times New Roman" w:cs="Times New Roman"/>
          <w:b/>
          <w:spacing w:val="-6"/>
          <w:sz w:val="28"/>
          <w:szCs w:val="28"/>
        </w:rPr>
        <w:t>бек</w:t>
      </w:r>
      <w:r w:rsidRPr="00F644F4">
        <w:rPr>
          <w:rFonts w:ascii="Times New Roman" w:hAnsi="Times New Roman" w:cs="Times New Roman"/>
          <w:b/>
          <w:sz w:val="28"/>
          <w:szCs w:val="28"/>
        </w:rPr>
        <w:t>»</w:t>
      </w:r>
    </w:p>
    <w:p w14:paraId="68B3141E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F4">
        <w:rPr>
          <w:rFonts w:ascii="Times New Roman" w:hAnsi="Times New Roman" w:cs="Times New Roman"/>
          <w:b/>
          <w:sz w:val="28"/>
          <w:szCs w:val="28"/>
        </w:rPr>
        <w:t>Давлетовой Ларисы Юрьевны</w:t>
      </w:r>
    </w:p>
    <w:p w14:paraId="3917ABF3" w14:textId="77777777" w:rsidR="00F644F4" w:rsidRPr="00F644F4" w:rsidRDefault="00F644F4" w:rsidP="00F6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4536"/>
        <w:gridCol w:w="3793"/>
      </w:tblGrid>
      <w:tr w:rsidR="00F644F4" w:rsidRPr="00F644F4" w14:paraId="2C5617E8" w14:textId="77777777" w:rsidTr="00386C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5614" w14:textId="77777777" w:rsidR="00F644F4" w:rsidRPr="00F644F4" w:rsidRDefault="00F644F4" w:rsidP="00F644F4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1E13" w14:textId="77777777" w:rsidR="00F644F4" w:rsidRPr="00F644F4" w:rsidRDefault="00F644F4" w:rsidP="00F644F4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8C75" w14:textId="77777777" w:rsidR="00F644F4" w:rsidRPr="00F644F4" w:rsidRDefault="00F644F4" w:rsidP="00F644F4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06B95" w:rsidRPr="00F644F4" w14:paraId="01050DF0" w14:textId="77777777" w:rsidTr="00386C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9FB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24.01.2026 ж.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60F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мен тәртіп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идеологиясы аясында мектеп жасына дейінгі ұйымдар арасында </w:t>
            </w:r>
          </w:p>
          <w:p w14:paraId="7B2C7B4C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әкем - полиция қызметкері» </w:t>
            </w:r>
          </w:p>
          <w:p w14:paraId="7483083E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сурет көрмесінің аудандық кезеңіне қатысып, шығармашылық қабілетін жоғары дәрежеде көрсете білгені үшін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99E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дәрежелі  Диплом</w:t>
            </w:r>
          </w:p>
          <w:p w14:paraId="720F4F6B" w14:textId="77777777" w:rsidR="00806B95" w:rsidRPr="000F5389" w:rsidRDefault="00806B95" w:rsidP="005170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Клютова Майя</w:t>
            </w:r>
          </w:p>
          <w:p w14:paraId="5066A0B9" w14:textId="77777777" w:rsidR="00806B95" w:rsidRPr="000F5389" w:rsidRDefault="00806B95" w:rsidP="005170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Серікова Медина</w:t>
            </w:r>
          </w:p>
          <w:p w14:paraId="0C30C5EE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260471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8539BE" w14:textId="77777777" w:rsidR="00806B95" w:rsidRDefault="00806B95" w:rsidP="005170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06B95" w:rsidRPr="00F644F4" w14:paraId="0CF6142C" w14:textId="77777777" w:rsidTr="00386C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07B" w14:textId="77777777" w:rsidR="00806B95" w:rsidRPr="000F5389" w:rsidRDefault="00806B95" w:rsidP="00517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5.12.2025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389" w14:textId="77777777" w:rsidR="00806B95" w:rsidRPr="00E838DB" w:rsidRDefault="00806B95" w:rsidP="00517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ағарту министрлігінің </w:t>
            </w:r>
            <w:r w:rsidRPr="000F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514 </w:t>
            </w: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бұйрығына сәйкес </w:t>
            </w:r>
            <w:r w:rsidRPr="000F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</w:t>
            </w: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ңа Қазақстан</w:t>
            </w:r>
            <w:r w:rsidRPr="000F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BB776CE" w14:textId="77777777" w:rsidR="00806B95" w:rsidRPr="00E838DB" w:rsidRDefault="00806B95" w:rsidP="005170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ұйымының ұйымдастыруымен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</w:t>
            </w: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ен«</w:t>
            </w:r>
            <w:r w:rsidRPr="00E83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«Өнерлі бала</w:t>
            </w: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конкурсына қатысып</w:t>
            </w: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өнерін көрсеткені үшін осы дипломмен марапатталады.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660" w14:textId="77777777" w:rsidR="00806B95" w:rsidRDefault="00806B95" w:rsidP="005170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DIPLOM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бірінші дәрежелі</w:t>
            </w:r>
          </w:p>
          <w:p w14:paraId="4676BD09" w14:textId="77777777" w:rsidR="00806B95" w:rsidRDefault="00806B95" w:rsidP="00517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«Курмангалиев Төренур Анарбекұлы</w:t>
            </w:r>
          </w:p>
          <w:p w14:paraId="543EEC24" w14:textId="77777777" w:rsidR="00806B95" w:rsidRPr="00295032" w:rsidRDefault="00806B95" w:rsidP="00517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Испанова Айлана Жанатқызы</w:t>
            </w:r>
          </w:p>
        </w:tc>
      </w:tr>
    </w:tbl>
    <w:p w14:paraId="57708F76" w14:textId="77777777" w:rsidR="00F644F4" w:rsidRDefault="00F644F4" w:rsidP="00712E53">
      <w:pPr>
        <w:rPr>
          <w:rFonts w:ascii="Times New Roman" w:eastAsia="Calibri" w:hAnsi="Times New Roman" w:cs="Times New Roman"/>
          <w:sz w:val="28"/>
          <w:szCs w:val="28"/>
        </w:rPr>
      </w:pPr>
    </w:p>
    <w:p w14:paraId="143C738B" w14:textId="77777777" w:rsidR="00F644F4" w:rsidRDefault="00F644F4" w:rsidP="00712E53">
      <w:pPr>
        <w:rPr>
          <w:rFonts w:ascii="Times New Roman" w:eastAsia="Calibri" w:hAnsi="Times New Roman" w:cs="Times New Roman"/>
          <w:sz w:val="28"/>
          <w:szCs w:val="28"/>
        </w:rPr>
      </w:pPr>
    </w:p>
    <w:p w14:paraId="6E294E85" w14:textId="479856D3" w:rsidR="00E84361" w:rsidRPr="00E84361" w:rsidRDefault="00D76D9C" w:rsidP="00E8436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="00F46EA1">
        <w:rPr>
          <w:rFonts w:ascii="Times New Roman" w:eastAsia="Calibri" w:hAnsi="Times New Roman" w:cs="Times New Roman"/>
          <w:sz w:val="28"/>
          <w:szCs w:val="28"/>
        </w:rPr>
        <w:t>И.О.</w:t>
      </w:r>
      <w:r w:rsidR="00E84361" w:rsidRPr="00E84361">
        <w:rPr>
          <w:rFonts w:ascii="Times New Roman" w:eastAsia="Calibri" w:hAnsi="Times New Roman" w:cs="Times New Roman"/>
          <w:sz w:val="28"/>
          <w:szCs w:val="28"/>
        </w:rPr>
        <w:t>Заведующая</w:t>
      </w:r>
      <w:proofErr w:type="spellEnd"/>
      <w:r w:rsidR="00E84361" w:rsidRPr="00E84361">
        <w:rPr>
          <w:rFonts w:ascii="Times New Roman" w:eastAsia="Calibri" w:hAnsi="Times New Roman" w:cs="Times New Roman"/>
          <w:sz w:val="28"/>
          <w:szCs w:val="28"/>
        </w:rPr>
        <w:t xml:space="preserve">:                                 </w:t>
      </w:r>
      <w:proofErr w:type="spellStart"/>
      <w:proofErr w:type="gramStart"/>
      <w:r w:rsidR="00F46EA1" w:rsidRPr="00F46EA1">
        <w:rPr>
          <w:rFonts w:ascii="Times New Roman" w:eastAsia="Calibri" w:hAnsi="Times New Roman" w:cs="Times New Roman"/>
          <w:sz w:val="28"/>
          <w:szCs w:val="28"/>
        </w:rPr>
        <w:t>Әбдіхалық</w:t>
      </w:r>
      <w:proofErr w:type="spellEnd"/>
      <w:r w:rsidR="00F46EA1">
        <w:rPr>
          <w:rFonts w:ascii="Times New Roman" w:eastAsia="Calibri" w:hAnsi="Times New Roman" w:cs="Times New Roman"/>
          <w:sz w:val="28"/>
          <w:szCs w:val="28"/>
        </w:rPr>
        <w:t xml:space="preserve">  А.Б.</w:t>
      </w:r>
      <w:proofErr w:type="gramEnd"/>
    </w:p>
    <w:p w14:paraId="41B638E8" w14:textId="40F25514" w:rsidR="00F86327" w:rsidRDefault="00D76D9C" w:rsidP="00E8436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 w:rsidR="00E84361">
        <w:rPr>
          <w:rFonts w:ascii="Times New Roman" w:eastAsia="Calibri" w:hAnsi="Times New Roman" w:cs="Times New Roman"/>
          <w:sz w:val="28"/>
          <w:szCs w:val="28"/>
        </w:rPr>
        <w:t>Физинструктор</w:t>
      </w:r>
      <w:proofErr w:type="spellEnd"/>
      <w:r w:rsidR="00E84361" w:rsidRPr="00E84361"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proofErr w:type="gramEnd"/>
      <w:r w:rsidR="00E84361" w:rsidRPr="00E843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Давлетова Л.Ю.</w:t>
      </w:r>
    </w:p>
    <w:p w14:paraId="06B1E80A" w14:textId="77777777" w:rsidR="00A62C96" w:rsidRPr="000F19D8" w:rsidRDefault="00A62C96" w:rsidP="00A62C96">
      <w:pPr>
        <w:rPr>
          <w:lang w:val="kk-KZ"/>
        </w:rPr>
      </w:pPr>
    </w:p>
    <w:sectPr w:rsidR="00A62C96" w:rsidRPr="000F19D8" w:rsidSect="003B21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165D" w14:textId="77777777" w:rsidR="00A054FD" w:rsidRDefault="00A054FD" w:rsidP="00EC42C8">
      <w:pPr>
        <w:spacing w:after="0" w:line="240" w:lineRule="auto"/>
      </w:pPr>
      <w:r>
        <w:separator/>
      </w:r>
    </w:p>
  </w:endnote>
  <w:endnote w:type="continuationSeparator" w:id="0">
    <w:p w14:paraId="4E7BDCDC" w14:textId="77777777" w:rsidR="00A054FD" w:rsidRDefault="00A054FD" w:rsidP="00EC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F0CB" w14:textId="77777777" w:rsidR="00A054FD" w:rsidRDefault="00A054FD" w:rsidP="00EC42C8">
      <w:pPr>
        <w:spacing w:after="0" w:line="240" w:lineRule="auto"/>
      </w:pPr>
      <w:r>
        <w:separator/>
      </w:r>
    </w:p>
  </w:footnote>
  <w:footnote w:type="continuationSeparator" w:id="0">
    <w:p w14:paraId="35EA53D5" w14:textId="77777777" w:rsidR="00A054FD" w:rsidRDefault="00A054FD" w:rsidP="00EC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0"/>
      <w:docPartObj>
        <w:docPartGallery w:val="Page Numbers (Top of Page)"/>
        <w:docPartUnique/>
      </w:docPartObj>
    </w:sdtPr>
    <w:sdtContent>
      <w:p w14:paraId="5502FA52" w14:textId="77777777" w:rsidR="00EC42C8" w:rsidRDefault="00D76D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2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49FC72" w14:textId="77777777" w:rsidR="00EC42C8" w:rsidRDefault="00EC42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8AE"/>
    <w:multiLevelType w:val="hybridMultilevel"/>
    <w:tmpl w:val="CF9E7510"/>
    <w:lvl w:ilvl="0" w:tplc="66B477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75"/>
    <w:rsid w:val="000609D1"/>
    <w:rsid w:val="000724C1"/>
    <w:rsid w:val="000A762E"/>
    <w:rsid w:val="000F19D8"/>
    <w:rsid w:val="000F4858"/>
    <w:rsid w:val="00130D47"/>
    <w:rsid w:val="001611C1"/>
    <w:rsid w:val="00266353"/>
    <w:rsid w:val="002813AD"/>
    <w:rsid w:val="00294531"/>
    <w:rsid w:val="002D4873"/>
    <w:rsid w:val="00315708"/>
    <w:rsid w:val="00342023"/>
    <w:rsid w:val="003B2157"/>
    <w:rsid w:val="00425AC8"/>
    <w:rsid w:val="0052656F"/>
    <w:rsid w:val="005265B6"/>
    <w:rsid w:val="00540B2C"/>
    <w:rsid w:val="00545232"/>
    <w:rsid w:val="00564264"/>
    <w:rsid w:val="00597F41"/>
    <w:rsid w:val="005B2538"/>
    <w:rsid w:val="006000C9"/>
    <w:rsid w:val="006053E2"/>
    <w:rsid w:val="006D3D66"/>
    <w:rsid w:val="00712E53"/>
    <w:rsid w:val="007C0E68"/>
    <w:rsid w:val="007E25D2"/>
    <w:rsid w:val="007E6C98"/>
    <w:rsid w:val="00806B95"/>
    <w:rsid w:val="00885829"/>
    <w:rsid w:val="00897346"/>
    <w:rsid w:val="008F3AC7"/>
    <w:rsid w:val="009B383B"/>
    <w:rsid w:val="00A00641"/>
    <w:rsid w:val="00A054FD"/>
    <w:rsid w:val="00A62C96"/>
    <w:rsid w:val="00A7477B"/>
    <w:rsid w:val="00B13A6A"/>
    <w:rsid w:val="00B47939"/>
    <w:rsid w:val="00BC1A3F"/>
    <w:rsid w:val="00BC42E3"/>
    <w:rsid w:val="00BE659C"/>
    <w:rsid w:val="00C53C6A"/>
    <w:rsid w:val="00C76F74"/>
    <w:rsid w:val="00CA0A54"/>
    <w:rsid w:val="00CB10C9"/>
    <w:rsid w:val="00CB5509"/>
    <w:rsid w:val="00CC0EFB"/>
    <w:rsid w:val="00CC0F40"/>
    <w:rsid w:val="00D63514"/>
    <w:rsid w:val="00D76D9C"/>
    <w:rsid w:val="00DF510F"/>
    <w:rsid w:val="00E339A4"/>
    <w:rsid w:val="00E4480C"/>
    <w:rsid w:val="00E540BA"/>
    <w:rsid w:val="00E74E55"/>
    <w:rsid w:val="00E84361"/>
    <w:rsid w:val="00EB7675"/>
    <w:rsid w:val="00EC42C8"/>
    <w:rsid w:val="00ED795A"/>
    <w:rsid w:val="00F46EA1"/>
    <w:rsid w:val="00F644F4"/>
    <w:rsid w:val="00F8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969C"/>
  <w15:docId w15:val="{8DAD1D6E-8593-46F7-B4DF-304004FC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064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C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2C8"/>
  </w:style>
  <w:style w:type="paragraph" w:styleId="a7">
    <w:name w:val="footer"/>
    <w:basedOn w:val="a"/>
    <w:link w:val="a8"/>
    <w:uiPriority w:val="99"/>
    <w:semiHidden/>
    <w:unhideWhenUsed/>
    <w:rsid w:val="00EC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B1DE-1817-466A-A527-4B2CA5A8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2026-06-01T08:42:00Z</cp:lastPrinted>
  <dcterms:created xsi:type="dcterms:W3CDTF">2025-05-26T20:32:00Z</dcterms:created>
  <dcterms:modified xsi:type="dcterms:W3CDTF">2026-06-04T05:32:00Z</dcterms:modified>
</cp:coreProperties>
</file>